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 EXPOSICIÓN DE MOTIVOS</w:t>
      </w:r>
    </w:p>
    <w:p/>
    <w:p>
      <w:pPr>
        <w:jc w:val="both"/>
      </w:pPr>
      <w:r>
        <w:rPr>
          <w:rFonts w:ascii="Arial" w:hAnsi="Arial"/>
          <w:b/>
          <w:sz w:val="22"/>
        </w:rPr>
        <w:t>Honorables Miembros del Concejo Municipal de Puerto López:</w:t>
      </w:r>
    </w:p>
    <w:p/>
    <w:p>
      <w:pPr>
        <w:jc w:val="both"/>
      </w:pPr>
      <w:r>
        <w:rPr>
          <w:rFonts w:ascii="Arial" w:hAnsi="Arial"/>
          <w:sz w:val="22"/>
        </w:rPr>
        <w:t>En virtud de la responsabilidad que nos compete como administración municipal y en atención a las necesidades emergentes en el sector de la salud, se presenta ante ustedes el Proyecto de Acuerdo de adición presupuestal por un monto total de $34,414,740.36, solicitado por la Secretaría de Medio Ambiente. Este monto se destinará a fortalecer el programa de aseguramiento y prestación integral de servicios de salud en el municipio, en el marco del régimen subsidiado, garantizando así el acceso a servicios de salud de calidad para nuestra población más vulnerable.</w:t>
      </w:r>
    </w:p>
    <w:p/>
    <w:p>
      <w:pPr>
        <w:jc w:val="both"/>
      </w:pPr>
      <w:r>
        <w:rPr>
          <w:rFonts w:ascii="Arial" w:hAnsi="Arial"/>
          <w:sz w:val="22"/>
        </w:rPr>
        <w:t>La presente adición presupuestal responde a la creciente demanda de atención en salud que enfrenta el municipio de Puerto López, especialmente en el contexto de la post-pandemia, donde se han evidenciado deficiencias en la cobertura y calidad de los servicios. La falta de recursos ha limitado nuestra capacidad para implementar programas efectivos que aseguren el bienestar de nuestros ciudadanos. Por ello, es imperativo realizar esta modificación presupuestal que permitirá financiar acciones concretas en el sector salud, contribuyendo a la mejora de la calidad de vida de nuestros habitantes.</w:t>
      </w:r>
    </w:p>
    <w:p/>
    <w:p>
      <w:pPr>
        <w:jc w:val="both"/>
      </w:pPr>
      <w:r>
        <w:rPr>
          <w:rFonts w:ascii="Arial" w:hAnsi="Arial"/>
          <w:sz w:val="22"/>
        </w:rPr>
        <w:t>Desde el punto de vista legal, esta adición presupuestal se fundamenta en el Decreto 111 de 1996, que establece las disposiciones generales sobre la administración financiera de los recursos públicos en los municipios. Asimismo, se enmarca dentro de la normativa municipal que regula la ejecución del presupuesto y la necesidad de responder a situaciones excepcionales que demandan atención inmediata. La ley nos faculta para realizar modificaciones presupuestales que garanticen la continuidad y mejora de los servicios públicos esenciales, como lo es la salud.</w:t>
      </w:r>
    </w:p>
    <w:p/>
    <w:p>
      <w:pPr>
        <w:jc w:val="both"/>
      </w:pPr>
      <w:r>
        <w:rPr>
          <w:rFonts w:ascii="Arial" w:hAnsi="Arial"/>
          <w:sz w:val="22"/>
        </w:rPr>
        <w:t>Los beneficios esperados de esta adición presupuestal son significativos. Se prevé un impacto positivo en la cobertura de servicios de salud, especialmente para la población en situación de vulnerabilidad, así como la mejora en la calidad de atención. Esto se traduce en una mayor satisfacción de las necesidades básicas de salud de nuestros ciudadanos, lo que a su vez contribuirá a la cohesión social y al desarrollo integral del municipio. La inversión en salud es una inversión en el futuro de Puerto López, garantizando un entorno más saludable y propicio para el desarrollo humano y social.</w:t>
      </w:r>
    </w:p>
    <w:p/>
    <w:p>
      <w:pPr>
        <w:jc w:val="both"/>
      </w:pPr>
      <w:r>
        <w:rPr>
          <w:rFonts w:ascii="Arial" w:hAnsi="Arial"/>
          <w:sz w:val="22"/>
        </w:rPr>
        <w:t>Por lo anterior, solicito a ustedes, honorables concejales, su apoyo y aprobación a este Proyecto de Acuerdo de adición presupuestal, convencidos de que juntos podemos construir un Puerto López más saludable y equitativo para todos.</w:t>
      </w:r>
    </w:p>
    <w:p/>
    <w:p>
      <w:pPr>
        <w:jc w:val="both"/>
      </w:pPr>
      <w:r>
        <w:rPr>
          <w:rFonts w:ascii="Arial" w:hAnsi="Arial"/>
          <w:sz w:val="22"/>
        </w:rPr>
        <w:t>Atentamente,</w:t>
      </w:r>
    </w:p>
    <w:p/>
    <w:p>
      <w:pPr>
        <w:jc w:val="both"/>
      </w:pPr>
      <w:r>
        <w:rPr>
          <w:rFonts w:ascii="Arial" w:hAnsi="Arial"/>
          <w:sz w:val="22"/>
        </w:rPr>
        <w:t>[Firma]</w:t>
      </w:r>
    </w:p>
    <w:p/>
    <w:p>
      <w:pPr>
        <w:jc w:val="both"/>
      </w:pPr>
      <w:r>
        <w:rPr>
          <w:rFonts w:ascii="Arial" w:hAnsi="Arial"/>
          <w:sz w:val="22"/>
        </w:rPr>
        <w:t>Alcalde de Puerto López</w:t>
      </w:r>
    </w:p>
    <w:p>
      <w:pPr>
        <w:jc w:val="both"/>
      </w:pPr>
      <w:r>
        <w:rPr>
          <w:rFonts w:ascii="Arial" w:hAnsi="Arial"/>
          <w:sz w:val="22"/>
        </w:rPr>
        <w:t>Alcalde Municipal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