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E4FF" w14:textId="5C8C6C1B" w:rsidR="000A185A" w:rsidRPr="002B0062" w:rsidRDefault="000A185A" w:rsidP="004953CF">
      <w:pPr>
        <w:spacing w:after="0"/>
        <w:jc w:val="center"/>
        <w:rPr>
          <w:rFonts w:ascii="Arial" w:hAnsi="Arial" w:cs="Arial"/>
          <w:b/>
        </w:rPr>
      </w:pPr>
      <w:r w:rsidRPr="002B0062">
        <w:rPr>
          <w:rFonts w:ascii="Arial" w:hAnsi="Arial" w:cs="Arial"/>
          <w:b/>
        </w:rPr>
        <w:t>No. 001</w:t>
      </w:r>
      <w:r w:rsidR="00243EE3">
        <w:rPr>
          <w:rFonts w:ascii="Arial" w:hAnsi="Arial" w:cs="Arial"/>
          <w:b/>
        </w:rPr>
      </w:r>
    </w:p>
    <w:p w14:paraId="4772F3D6" w14:textId="386D715A" w:rsidR="000A185A" w:rsidRPr="002B0062" w:rsidRDefault="000A185A" w:rsidP="004953CF">
      <w:pPr>
        <w:spacing w:after="0"/>
        <w:jc w:val="center"/>
        <w:rPr>
          <w:rFonts w:ascii="Arial" w:hAnsi="Arial" w:cs="Arial"/>
          <w:b/>
        </w:rPr>
      </w:pPr>
      <w:r w:rsidRPr="002B0062">
        <w:rPr>
          <w:rFonts w:ascii="Arial" w:hAnsi="Arial" w:cs="Arial"/>
          <w:b/>
        </w:rPr>
        <w:t>Noviembre 7 de 2025</w:t>
      </w:r>
      <w:r w:rsidR="009C1FA0" w:rsidRPr="002B0062">
        <w:rPr>
          <w:rFonts w:ascii="Arial" w:hAnsi="Arial" w:cs="Arial"/>
          <w:b/>
        </w:rPr>
      </w:r>
      <w:r w:rsidR="005A7691" w:rsidRPr="002B0062">
        <w:rPr>
          <w:rFonts w:ascii="Arial" w:hAnsi="Arial" w:cs="Arial"/>
          <w:b/>
        </w:rPr>
      </w:r>
      <w:r w:rsidRPr="002B0062">
        <w:rPr>
          <w:rFonts w:ascii="Arial" w:hAnsi="Arial" w:cs="Arial"/>
          <w:b/>
        </w:rPr>
      </w:r>
    </w:p>
    <w:p w14:paraId="223AE6F8" w14:textId="77777777" w:rsidR="00870854" w:rsidRPr="00ED0F4A" w:rsidRDefault="00870854" w:rsidP="004953CF">
      <w:pPr>
        <w:pStyle w:val="Textoindependiente"/>
        <w:jc w:val="center"/>
        <w:rPr>
          <w:rFonts w:ascii="Arial" w:hAnsi="Arial" w:cs="Arial"/>
        </w:rPr>
      </w:pPr>
      <w:r w:rsidRPr="00ED0F4A">
        <w:rPr>
          <w:rFonts w:ascii="Arial" w:hAnsi="Arial" w:cs="Arial"/>
        </w:rPr>
        <w:t>POR MEDIO DEL CUAL SE MODIFICA EL PRESUPUESTO GENERAL DEL MUNICIPIO DE PUERTO LÓPEZ (META) PARA LA PRESENTE VIGENCIA FISCAL DEL 2025”.</w:t>
      </w:r>
    </w:p>
    <w:p w14:paraId="2B93A3ED" w14:textId="77777777" w:rsidR="00870854" w:rsidRDefault="00870854"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rPr>
      </w:pPr>
    </w:p>
    <w:p w14:paraId="3A1A62F2" w14:textId="1FC6E032" w:rsidR="000A185A" w:rsidRPr="002B0062" w:rsidRDefault="000A185A" w:rsidP="004953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lang w:val="es-ES"/>
        </w:rPr>
      </w:pPr>
      <w:r w:rsidRPr="002B0062">
        <w:rPr>
          <w:rFonts w:ascii="Arial" w:hAnsi="Arial" w:cs="Arial"/>
          <w:b/>
          <w:color w:val="000000"/>
          <w:lang w:val="es-ES"/>
        </w:rPr>
        <w:t>EL CONCEJO MUNICIPAL DE PUERTO LOPEZ, (META)</w:t>
      </w:r>
    </w:p>
    <w:p w14:paraId="2152A5C6" w14:textId="77777777" w:rsidR="000A185A" w:rsidRPr="002B0062" w:rsidRDefault="000A185A"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es-ES"/>
        </w:rPr>
      </w:pPr>
      <w:r w:rsidRPr="002B0062">
        <w:rPr>
          <w:rFonts w:ascii="Arial" w:hAnsi="Arial" w:cs="Arial"/>
          <w:bCs/>
          <w:color w:val="000000"/>
          <w:lang w:val="es-ES"/>
        </w:rPr>
        <w:t>En uso de sus facultades legales y constitucionales, y en especial las conferidas en los artículos 313  de la Constitución Política, el Decreto Ley 111 de 1996, el Acuerdo No. 008 de 2017, demás normas reglamentarias y</w:t>
      </w:r>
    </w:p>
    <w:p w14:paraId="7AAE57D2" w14:textId="77777777" w:rsidR="000A185A" w:rsidRPr="002B0062" w:rsidRDefault="000A185A" w:rsidP="004953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rial" w:hAnsi="Arial" w:cs="Arial"/>
          <w:b/>
          <w:color w:val="000000"/>
          <w:lang w:val="es-ES"/>
        </w:rPr>
      </w:pPr>
      <w:r w:rsidRPr="002B0062">
        <w:rPr>
          <w:rFonts w:ascii="Arial" w:hAnsi="Arial" w:cs="Arial"/>
          <w:b/>
          <w:color w:val="000000"/>
          <w:lang w:val="es-ES"/>
        </w:rPr>
        <w:t>CONSIDERANDO:</w:t>
      </w:r>
    </w:p>
    <w:p w14:paraId="0D6C0AA7" w14:textId="77777777" w:rsidR="000A185A" w:rsidRPr="002B0062" w:rsidRDefault="000A185A" w:rsidP="00853754">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Arial" w:hAnsi="Arial" w:cs="Arial"/>
          <w:bCs/>
          <w:color w:val="000000"/>
          <w:lang w:val="es-ES"/>
        </w:rPr>
      </w:pPr>
    </w:p>
    <w:p w14:paraId="04E169C9" w14:textId="77777777" w:rsidR="000A185A" w:rsidRPr="002B0062" w:rsidRDefault="000A185A" w:rsidP="00853754">
      <w:pPr>
        <w:widowControl w:val="0"/>
        <w:autoSpaceDE w:val="0"/>
        <w:autoSpaceDN w:val="0"/>
        <w:adjustRightInd w:val="0"/>
        <w:spacing w:after="0"/>
        <w:jc w:val="both"/>
        <w:rPr>
          <w:rFonts w:ascii="Arial" w:hAnsi="Arial" w:cs="Arial"/>
          <w:bCs/>
          <w:color w:val="333333"/>
          <w:lang w:eastAsia="es-CO"/>
        </w:rPr>
      </w:pPr>
      <w:r w:rsidRPr="002B0062">
        <w:rPr>
          <w:rFonts w:ascii="Arial" w:hAnsi="Arial" w:cs="Arial"/>
          <w:bCs/>
        </w:rPr>
        <w:t>Que mediante Decreto 154 del 27 de diciembre de 2024, se fijó el presupuesto general del Municipio de Puerto López (Meta), para la   vigencia   fiscal del 2025, por un valor de de CIENTO CINCO MIL SEISCIENTOS NOVENTA Y OCHO MILLONES CUATROCIENTOS VEINTIOCHO MIL TRESCIENTOS SESENTA Y SIETE PESOS ($105.698.428.367) Moneda corriente</w:t>
      </w:r>
      <w:r w:rsidRPr="002B0062">
        <w:rPr>
          <w:rFonts w:ascii="Arial" w:hAnsi="Arial" w:cs="Arial"/>
          <w:bCs/>
          <w:i/>
        </w:rPr>
        <w:t>.</w:t>
      </w:r>
    </w:p>
    <w:p w14:paraId="56A3F193" w14:textId="77777777" w:rsidR="000A185A" w:rsidRPr="002B0062" w:rsidRDefault="000A185A" w:rsidP="00853754">
      <w:pPr>
        <w:widowControl w:val="0"/>
        <w:autoSpaceDE w:val="0"/>
        <w:autoSpaceDN w:val="0"/>
        <w:adjustRightInd w:val="0"/>
        <w:spacing w:after="0"/>
        <w:ind w:left="360"/>
        <w:jc w:val="both"/>
        <w:rPr>
          <w:rFonts w:ascii="Arial" w:hAnsi="Arial" w:cs="Arial"/>
          <w:bCs/>
          <w:color w:val="333333"/>
          <w:lang w:eastAsia="es-CO"/>
        </w:rPr>
      </w:pPr>
    </w:p>
    <w:p w14:paraId="6A777F06" w14:textId="77777777" w:rsidR="000A185A" w:rsidRPr="002B0062" w:rsidRDefault="000A185A" w:rsidP="00853754">
      <w:pPr>
        <w:widowControl w:val="0"/>
        <w:autoSpaceDE w:val="0"/>
        <w:autoSpaceDN w:val="0"/>
        <w:adjustRightInd w:val="0"/>
        <w:spacing w:after="0"/>
        <w:jc w:val="both"/>
        <w:rPr>
          <w:rFonts w:ascii="Arial" w:hAnsi="Arial" w:cs="Arial"/>
          <w:bCs/>
          <w:color w:val="333333"/>
          <w:lang w:eastAsia="es-CO"/>
        </w:rPr>
      </w:pPr>
      <w:r w:rsidRPr="002B0062">
        <w:rPr>
          <w:rFonts w:ascii="Arial" w:hAnsi="Arial" w:cs="Arial"/>
          <w:bCs/>
        </w:rPr>
        <w:t>Que mediante decreto No. 156 de diciembre 30 de 2024, el ejecutivo municipal en aplicación del mandato del artículo 83 del acuerdo 008 de 2017 – Estatuto de Presupuesto – liquido el Presupuesto de Ingresos y Gastos para la vigencia fiscal del 2025.</w:t>
      </w:r>
    </w:p>
    <w:p w14:paraId="0550F53B" w14:textId="77777777" w:rsidR="000A185A" w:rsidRPr="002B0062" w:rsidRDefault="000A185A" w:rsidP="00853754">
      <w:pPr>
        <w:widowControl w:val="0"/>
        <w:tabs>
          <w:tab w:val="num" w:pos="360"/>
        </w:tabs>
        <w:autoSpaceDE w:val="0"/>
        <w:autoSpaceDN w:val="0"/>
        <w:adjustRightInd w:val="0"/>
        <w:spacing w:after="0"/>
        <w:ind w:left="360"/>
        <w:jc w:val="both"/>
        <w:rPr>
          <w:rFonts w:ascii="Arial" w:hAnsi="Arial" w:cs="Arial"/>
          <w:bCs/>
          <w:color w:val="333333"/>
          <w:lang w:eastAsia="es-CO"/>
        </w:rPr>
      </w:pPr>
    </w:p>
    <w:p w14:paraId="0DDC8911" w14:textId="77777777" w:rsidR="000A185A" w:rsidRPr="002B0062" w:rsidRDefault="000A185A" w:rsidP="00853754">
      <w:pPr>
        <w:widowControl w:val="0"/>
        <w:autoSpaceDE w:val="0"/>
        <w:autoSpaceDN w:val="0"/>
        <w:adjustRightInd w:val="0"/>
        <w:spacing w:after="0"/>
        <w:jc w:val="both"/>
        <w:rPr>
          <w:rFonts w:ascii="Arial" w:hAnsi="Arial" w:cs="Arial"/>
          <w:bCs/>
          <w:color w:val="000000"/>
          <w:lang w:val="es-ES"/>
        </w:rPr>
      </w:pPr>
      <w:r w:rsidRPr="002B0062">
        <w:rPr>
          <w:rFonts w:ascii="Arial" w:hAnsi="Arial" w:cs="Arial"/>
          <w:bCs/>
          <w:color w:val="000000"/>
          <w:lang w:val="es-ES"/>
        </w:rPr>
        <w:t>Que según lo dispuesto en el artículo 313 numeral 4 de la Constitución Política de Colombia, una de las facultades de los concejos municipales es ¨Votar de conformidad con la Constitución y la ley, los tributos y los gastos locales.</w:t>
      </w:r>
    </w:p>
    <w:p w14:paraId="4261B804" w14:textId="77777777" w:rsidR="009C1FA0" w:rsidRPr="002B0062" w:rsidRDefault="009C1FA0" w:rsidP="00853754">
      <w:pPr>
        <w:widowControl w:val="0"/>
        <w:autoSpaceDE w:val="0"/>
        <w:autoSpaceDN w:val="0"/>
        <w:adjustRightInd w:val="0"/>
        <w:spacing w:after="0"/>
        <w:jc w:val="both"/>
        <w:rPr>
          <w:rFonts w:ascii="Arial" w:hAnsi="Arial" w:cs="Arial"/>
          <w:bCs/>
          <w:color w:val="000000"/>
          <w:lang w:val="es-ES"/>
        </w:rPr>
      </w:pPr>
    </w:p>
    <w:p w14:paraId="4D3744BC" w14:textId="060D8246" w:rsidR="00490A62" w:rsidRPr="002B0062" w:rsidRDefault="009C1FA0" w:rsidP="00853754">
      <w:pPr>
        <w:widowControl w:val="0"/>
        <w:autoSpaceDE w:val="0"/>
        <w:autoSpaceDN w:val="0"/>
        <w:adjustRightInd w:val="0"/>
        <w:spacing w:after="0"/>
        <w:jc w:val="both"/>
        <w:rPr>
          <w:rFonts w:ascii="Arial" w:hAnsi="Arial" w:cs="Arial"/>
          <w:bCs/>
          <w:color w:val="000000"/>
          <w:lang w:val="es-ES"/>
        </w:rPr>
      </w:pPr>
      <w:r w:rsidRPr="002B0062">
        <w:rPr>
          <w:rFonts w:ascii="Arial" w:hAnsi="Arial" w:cs="Arial"/>
          <w:bCs/>
          <w:color w:val="000000"/>
          <w:lang w:val="es-ES"/>
        </w:rPr>
        <w:t xml:space="preserve">Que </w:t>
      </w:r>
      <w:r w:rsidR="0044291A" w:rsidRPr="002B0062">
        <w:rPr>
          <w:rFonts w:ascii="Arial" w:hAnsi="Arial" w:cs="Arial"/>
          <w:bCs/>
          <w:color w:val="000000"/>
          <w:lang w:val="es-ES"/>
        </w:rPr>
        <w:t xml:space="preserve">según ejercicio técnico realizado por la Secretaria de Hacienda, la administración municipal requiere adicionar recursos </w:t>
      </w:r>
      <w:r w:rsidR="00B45FA6" w:rsidRPr="002B0062">
        <w:rPr>
          <w:rFonts w:ascii="Arial" w:hAnsi="Arial" w:cs="Arial"/>
          <w:bCs/>
          <w:color w:val="000000"/>
          <w:lang w:val="es-ES"/>
        </w:rPr>
        <w:t>de un reaforo de rentas de los Ingresos de Libre Destinacion,</w:t>
      </w:r>
      <w:r w:rsidR="000F5ED9" w:rsidRPr="002B0062">
        <w:rPr>
          <w:rFonts w:ascii="Arial" w:hAnsi="Arial" w:cs="Arial"/>
          <w:bCs/>
          <w:color w:val="000000"/>
          <w:lang w:val="es-ES"/>
        </w:rPr>
        <w:t xml:space="preserve"> para atender gastos de funcionamiento de los órganos de control, según lo dispuesto en la ley </w:t>
      </w:r>
      <w:r w:rsidR="00176B33" w:rsidRPr="002B0062">
        <w:rPr>
          <w:rFonts w:ascii="Arial" w:hAnsi="Arial" w:cs="Arial"/>
          <w:bCs/>
          <w:color w:val="000000"/>
          <w:lang w:val="es-ES"/>
        </w:rPr>
        <w:t xml:space="preserve">2461 de 2025, que </w:t>
      </w:r>
      <w:r w:rsidR="007449E0" w:rsidRPr="002B0062">
        <w:rPr>
          <w:rFonts w:ascii="Arial" w:hAnsi="Arial" w:cs="Arial"/>
          <w:bCs/>
          <w:color w:val="000000"/>
          <w:lang w:val="es-ES"/>
        </w:rPr>
        <w:t xml:space="preserve">aumento los Honorarios de los Concejales, mientras para la </w:t>
      </w:r>
      <w:r w:rsidR="00490A62" w:rsidRPr="002B0062">
        <w:rPr>
          <w:rFonts w:ascii="Arial" w:hAnsi="Arial" w:cs="Arial"/>
          <w:bCs/>
          <w:color w:val="000000"/>
          <w:lang w:val="es-ES"/>
        </w:rPr>
        <w:t>Personería</w:t>
      </w:r>
      <w:r w:rsidR="007449E0" w:rsidRPr="002B0062">
        <w:rPr>
          <w:rFonts w:ascii="Arial" w:hAnsi="Arial" w:cs="Arial"/>
          <w:bCs/>
          <w:color w:val="000000"/>
          <w:lang w:val="es-ES"/>
        </w:rPr>
        <w:t xml:space="preserve"> se requiere ajustar el valor de </w:t>
      </w:r>
      <w:r w:rsidR="00490A62" w:rsidRPr="002B0062">
        <w:rPr>
          <w:rFonts w:ascii="Arial" w:hAnsi="Arial" w:cs="Arial"/>
          <w:bCs/>
          <w:color w:val="000000"/>
          <w:lang w:val="es-ES"/>
        </w:rPr>
        <w:t xml:space="preserve">la apropiación al valor de los SMLV de 2025, para cumplir con la transferencia ordenada por la ley. </w:t>
      </w:r>
    </w:p>
    <w:p w14:paraId="3814124B" w14:textId="77777777" w:rsidR="00490A62" w:rsidRPr="002B0062" w:rsidRDefault="00490A62" w:rsidP="00853754">
      <w:pPr>
        <w:widowControl w:val="0"/>
        <w:autoSpaceDE w:val="0"/>
        <w:autoSpaceDN w:val="0"/>
        <w:adjustRightInd w:val="0"/>
        <w:spacing w:after="0"/>
        <w:jc w:val="both"/>
        <w:rPr>
          <w:rFonts w:ascii="Arial" w:hAnsi="Arial" w:cs="Arial"/>
          <w:bCs/>
          <w:color w:val="000000"/>
          <w:lang w:val="es-ES"/>
        </w:rPr>
      </w:pPr>
    </w:p>
    <w:p w14:paraId="78CF573A" w14:textId="076666D1" w:rsidR="009C1FA0" w:rsidRPr="002B0062" w:rsidRDefault="00490A62" w:rsidP="00853754">
      <w:pPr>
        <w:widowControl w:val="0"/>
        <w:autoSpaceDE w:val="0"/>
        <w:autoSpaceDN w:val="0"/>
        <w:adjustRightInd w:val="0"/>
        <w:spacing w:after="0"/>
        <w:jc w:val="both"/>
        <w:rPr>
          <w:rFonts w:ascii="Arial" w:hAnsi="Arial" w:cs="Arial"/>
          <w:bCs/>
          <w:color w:val="333333"/>
          <w:lang w:eastAsia="es-CO"/>
        </w:rPr>
      </w:pPr>
      <w:r w:rsidRPr="002B0062">
        <w:rPr>
          <w:rFonts w:ascii="Arial" w:hAnsi="Arial" w:cs="Arial"/>
          <w:bCs/>
          <w:color w:val="000000"/>
          <w:lang w:val="es-ES"/>
        </w:rPr>
        <w:t xml:space="preserve">Por otra parte, se requiere también </w:t>
      </w:r>
      <w:r w:rsidR="00B07C23" w:rsidRPr="002B0062">
        <w:rPr>
          <w:rFonts w:ascii="Arial" w:hAnsi="Arial" w:cs="Arial"/>
          <w:bCs/>
          <w:color w:val="000000"/>
          <w:lang w:val="es-ES"/>
        </w:rPr>
        <w:t xml:space="preserve">una adición de rentas cedidas con situación de fondos, </w:t>
      </w:r>
      <w:r w:rsidR="0009160B" w:rsidRPr="002B0062">
        <w:rPr>
          <w:rFonts w:ascii="Arial" w:hAnsi="Arial" w:cs="Arial"/>
          <w:bCs/>
          <w:color w:val="000000"/>
          <w:lang w:val="es-ES"/>
        </w:rPr>
        <w:t>de acuerdo con</w:t>
      </w:r>
      <w:r w:rsidR="00B07C23" w:rsidRPr="002B0062">
        <w:rPr>
          <w:rFonts w:ascii="Arial" w:hAnsi="Arial" w:cs="Arial"/>
          <w:bCs/>
          <w:color w:val="000000"/>
          <w:lang w:val="es-ES"/>
        </w:rPr>
        <w:t xml:space="preserve"> comunicación </w:t>
      </w:r>
      <w:r w:rsidR="0009160B" w:rsidRPr="002B0062">
        <w:rPr>
          <w:rFonts w:ascii="Arial" w:hAnsi="Arial" w:cs="Arial"/>
          <w:bCs/>
          <w:color w:val="000000"/>
          <w:lang w:val="es-ES"/>
        </w:rPr>
        <w:t>de la secretaría de salud departamental.</w:t>
      </w:r>
    </w:p>
    <w:p w14:paraId="6083003B" w14:textId="77777777" w:rsidR="000A185A" w:rsidRPr="002B0062" w:rsidRDefault="000A185A" w:rsidP="00853754">
      <w:pPr>
        <w:widowControl w:val="0"/>
        <w:autoSpaceDE w:val="0"/>
        <w:autoSpaceDN w:val="0"/>
        <w:adjustRightInd w:val="0"/>
        <w:spacing w:after="0"/>
        <w:ind w:left="360"/>
        <w:jc w:val="both"/>
        <w:rPr>
          <w:rFonts w:ascii="Arial" w:hAnsi="Arial" w:cs="Arial"/>
          <w:bCs/>
          <w:color w:val="333333"/>
          <w:lang w:eastAsia="es-CO"/>
        </w:rPr>
      </w:pPr>
    </w:p>
    <w:p w14:paraId="1CACB3F9" w14:textId="10787CF0" w:rsidR="000A185A" w:rsidRPr="002B0062" w:rsidRDefault="000A185A"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Cs/>
          <w:color w:val="000000"/>
          <w:lang w:val="es-ES"/>
        </w:rPr>
      </w:pPr>
      <w:r w:rsidRPr="002B0062">
        <w:rPr>
          <w:rFonts w:ascii="Arial" w:hAnsi="Arial" w:cs="Arial"/>
          <w:bCs/>
          <w:color w:val="000000"/>
          <w:lang w:val="es-ES"/>
        </w:rPr>
        <w:t xml:space="preserve">Que </w:t>
      </w:r>
      <w:r w:rsidR="00490A62" w:rsidRPr="002B0062">
        <w:rPr>
          <w:rFonts w:ascii="Arial" w:hAnsi="Arial" w:cs="Arial"/>
          <w:bCs/>
          <w:color w:val="000000"/>
          <w:lang w:val="es-ES"/>
        </w:rPr>
        <w:t xml:space="preserve">la secretaria de hacienda anexa certificación de los recursos a reaforar de los ICLD del municipio, de conformidad con el  </w:t>
      </w:r>
      <w:r w:rsidR="00C92E4B" w:rsidRPr="002B0062">
        <w:rPr>
          <w:rFonts w:ascii="Arial" w:hAnsi="Arial" w:cs="Arial"/>
          <w:bCs/>
          <w:color w:val="000000"/>
          <w:lang w:val="es-ES"/>
        </w:rPr>
        <w:t xml:space="preserve">ejercicio técnico desarrollado y expuesto en el </w:t>
      </w:r>
      <w:r w:rsidR="00C92E4B" w:rsidRPr="002B0062">
        <w:rPr>
          <w:rFonts w:ascii="Arial" w:hAnsi="Arial" w:cs="Arial"/>
          <w:bCs/>
          <w:color w:val="000000"/>
          <w:highlight w:val="yellow"/>
          <w:lang w:val="es-ES"/>
        </w:rPr>
        <w:t>Acta del COMFIS No. 017 de 20</w:t>
      </w:r>
      <w:r w:rsidR="00535238" w:rsidRPr="002B0062">
        <w:rPr>
          <w:rFonts w:ascii="Arial" w:hAnsi="Arial" w:cs="Arial"/>
          <w:bCs/>
          <w:color w:val="000000"/>
          <w:highlight w:val="yellow"/>
          <w:lang w:val="es-ES"/>
        </w:rPr>
        <w:t>25.</w:t>
      </w:r>
    </w:p>
    <w:p w14:paraId="0C25BB2C" w14:textId="77777777" w:rsidR="00535238" w:rsidRPr="002B0062" w:rsidRDefault="00535238"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Cs/>
          <w:color w:val="000000"/>
          <w:lang w:val="es-ES"/>
        </w:rPr>
      </w:pPr>
    </w:p>
    <w:p w14:paraId="55EA589C" w14:textId="375FB6F0" w:rsidR="00535238" w:rsidRPr="002B0062" w:rsidRDefault="00535238"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Cs/>
          <w:color w:val="000000"/>
          <w:lang w:val="es-ES"/>
        </w:rPr>
      </w:pPr>
      <w:r w:rsidRPr="002B0062">
        <w:rPr>
          <w:rFonts w:ascii="Arial" w:hAnsi="Arial" w:cs="Arial"/>
          <w:bCs/>
          <w:color w:val="000000"/>
          <w:lang w:val="es-ES"/>
        </w:rPr>
        <w:t xml:space="preserve">Que mediante </w:t>
      </w:r>
      <w:r w:rsidRPr="002B0062">
        <w:rPr>
          <w:rFonts w:ascii="Arial" w:hAnsi="Arial" w:cs="Arial"/>
          <w:bCs/>
          <w:color w:val="000000"/>
          <w:highlight w:val="yellow"/>
          <w:lang w:val="es-ES"/>
        </w:rPr>
        <w:t>Acta del consejo de Gobierno N</w:t>
      </w:r>
      <w:r w:rsidR="00BF598F" w:rsidRPr="002B0062">
        <w:rPr>
          <w:rFonts w:ascii="Arial" w:hAnsi="Arial" w:cs="Arial"/>
          <w:bCs/>
          <w:color w:val="000000"/>
          <w:highlight w:val="yellow"/>
          <w:lang w:val="es-ES"/>
        </w:rPr>
        <w:t>o</w:t>
      </w:r>
      <w:r w:rsidRPr="002B0062">
        <w:rPr>
          <w:rFonts w:ascii="Arial" w:hAnsi="Arial" w:cs="Arial"/>
          <w:bCs/>
          <w:color w:val="000000"/>
          <w:highlight w:val="yellow"/>
          <w:lang w:val="es-ES"/>
        </w:rPr>
        <w:t>. XXXX</w:t>
      </w:r>
      <w:r w:rsidRPr="002B0062">
        <w:rPr>
          <w:rFonts w:ascii="Arial" w:hAnsi="Arial" w:cs="Arial"/>
          <w:bCs/>
          <w:color w:val="000000"/>
          <w:lang w:val="es-ES"/>
        </w:rPr>
        <w:t xml:space="preserve"> de agosto 21 de 2025, se </w:t>
      </w:r>
      <w:r w:rsidR="00B23111" w:rsidRPr="002B0062">
        <w:rPr>
          <w:rFonts w:ascii="Arial" w:hAnsi="Arial" w:cs="Arial"/>
          <w:bCs/>
          <w:color w:val="000000"/>
          <w:lang w:val="es-ES"/>
        </w:rPr>
        <w:t xml:space="preserve">aprueba la modificación al POAI de conformidad con la exposición realizada por el Secretario de </w:t>
      </w:r>
      <w:r w:rsidR="00BC797A" w:rsidRPr="002B0062">
        <w:rPr>
          <w:rFonts w:ascii="Arial" w:hAnsi="Arial" w:cs="Arial"/>
          <w:bCs/>
          <w:color w:val="000000"/>
          <w:lang w:val="es-ES"/>
        </w:rPr>
        <w:t>Planeación</w:t>
      </w:r>
      <w:r w:rsidR="00B23111" w:rsidRPr="002B0062">
        <w:rPr>
          <w:rFonts w:ascii="Arial" w:hAnsi="Arial" w:cs="Arial"/>
          <w:bCs/>
          <w:color w:val="000000"/>
          <w:lang w:val="es-ES"/>
        </w:rPr>
        <w:t xml:space="preserve"> municipal.</w:t>
      </w:r>
    </w:p>
    <w:p w14:paraId="1B43C8C9" w14:textId="77777777" w:rsidR="00535238" w:rsidRPr="002B0062" w:rsidRDefault="00535238"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Cs/>
          <w:color w:val="000000"/>
          <w:lang w:val="es-ES"/>
        </w:rPr>
      </w:pPr>
    </w:p>
    <w:p w14:paraId="2D159F46" w14:textId="77777777" w:rsidR="000A185A" w:rsidRPr="002B0062" w:rsidRDefault="000A185A" w:rsidP="00853754">
      <w:pPr>
        <w:widowControl w:val="0"/>
        <w:autoSpaceDE w:val="0"/>
        <w:autoSpaceDN w:val="0"/>
        <w:adjustRightInd w:val="0"/>
        <w:spacing w:after="0"/>
        <w:jc w:val="both"/>
        <w:rPr>
          <w:rFonts w:ascii="Arial" w:hAnsi="Arial" w:cs="Arial"/>
          <w:bCs/>
          <w:color w:val="000000"/>
          <w:lang w:val="es-ES"/>
        </w:rPr>
      </w:pPr>
      <w:r w:rsidRPr="002B0062">
        <w:rPr>
          <w:rFonts w:ascii="Arial" w:hAnsi="Arial" w:cs="Arial"/>
          <w:bCs/>
          <w:color w:val="000000"/>
          <w:lang w:val="es-ES"/>
        </w:rPr>
        <w:t>En mérito de lo anteriormente expuesto,</w:t>
      </w:r>
    </w:p>
    <w:p w14:paraId="318C07C3" w14:textId="77777777" w:rsidR="000A185A" w:rsidRPr="002B0062" w:rsidRDefault="000A185A" w:rsidP="00853754">
      <w:pPr>
        <w:pStyle w:val="Prrafodelista"/>
        <w:jc w:val="both"/>
        <w:rPr>
          <w:rFonts w:ascii="Arial" w:hAnsi="Arial" w:cs="Arial"/>
          <w:bCs/>
          <w:color w:val="000000"/>
          <w:lang w:val="es-ES"/>
        </w:rPr>
      </w:pPr>
    </w:p>
    <w:p w14:paraId="38C4F30E" w14:textId="77777777" w:rsidR="000A185A" w:rsidRPr="008B11F3" w:rsidRDefault="000A185A" w:rsidP="004953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rial" w:hAnsi="Arial" w:cs="Arial"/>
          <w:b/>
          <w:color w:val="000000"/>
          <w:lang w:val="es-ES"/>
        </w:rPr>
      </w:pPr>
      <w:r w:rsidRPr="008B11F3">
        <w:rPr>
          <w:rFonts w:ascii="Arial" w:hAnsi="Arial" w:cs="Arial"/>
          <w:b/>
          <w:color w:val="000000"/>
          <w:lang w:val="es-ES"/>
        </w:rPr>
        <w:t>ACUERDA:</w:t>
      </w:r>
    </w:p>
    <w:p w14:paraId="76AD44DD" w14:textId="2F40D977" w:rsidR="000A185A" w:rsidRPr="002B0062" w:rsidRDefault="000A185A"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eastAsia="Times New Roman" w:hAnsi="Arial" w:cs="Arial"/>
          <w:bCs/>
          <w:lang w:eastAsia="es-CO"/>
        </w:rPr>
      </w:pPr>
      <w:r w:rsidRPr="008B11F3">
        <w:rPr>
          <w:rFonts w:ascii="Arial" w:hAnsi="Arial" w:cs="Arial"/>
          <w:b/>
          <w:color w:val="000000"/>
          <w:lang w:val="es-ES"/>
        </w:rPr>
        <w:t>ARTÍCULO 1.  Adiciónese al presupuesto de ingresos de la actual vigencia fiscal, la suma de NOVENTA MIL MILLONES QUINIENTOS SETENTA MILLONES NOVECIENTOS NOVENTA Y TRES MIL CIENTO NOVENTA PESOS ($90.570.993.190.00), según se detalla a continuación:</w:t>
      </w:r>
      <w:r w:rsidRPr="002B0062">
        <w:rPr>
          <w:rFonts w:ascii="Arial" w:hAnsi="Arial" w:cs="Arial"/>
          <w:bCs/>
          <w:color w:val="000000"/>
          <w:lang w:val="es-ES"/>
        </w:rPr>
      </w:r>
      <w:r w:rsidR="00096817" w:rsidRPr="002B0062">
        <w:rPr>
          <w:rFonts w:ascii="Arial" w:eastAsia="Times New Roman" w:hAnsi="Arial" w:cs="Arial"/>
          <w:bCs/>
          <w:lang w:val="es-ES" w:eastAsia="es-CO"/>
        </w:rPr>
      </w:r>
      <w:r w:rsidR="00B82F59" w:rsidRPr="002B0062">
        <w:rPr>
          <w:rFonts w:ascii="Arial" w:eastAsia="Times New Roman" w:hAnsi="Arial" w:cs="Arial"/>
          <w:bCs/>
          <w:lang w:eastAsia="es-CO"/>
        </w:rPr>
      </w:r>
      <w:r w:rsidR="00096817"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D14753" w:rsidRPr="002B0062">
        <w:rPr>
          <w:rFonts w:ascii="Arial" w:eastAsia="Times New Roman" w:hAnsi="Arial" w:cs="Arial"/>
          <w:bCs/>
          <w:lang w:eastAsia="es-CO"/>
        </w:rPr>
      </w:r>
      <w:r w:rsidR="00B82F59" w:rsidRPr="002B0062">
        <w:rPr>
          <w:rFonts w:ascii="Arial" w:eastAsia="Times New Roman" w:hAnsi="Arial" w:cs="Arial"/>
          <w:bCs/>
          <w:lang w:eastAsia="es-CO"/>
        </w:rPr>
      </w:r>
      <w:r w:rsidR="00096817" w:rsidRPr="002B0062">
        <w:rPr>
          <w:rFonts w:ascii="Arial" w:eastAsia="Times New Roman" w:hAnsi="Arial" w:cs="Arial"/>
          <w:bCs/>
          <w:lang w:eastAsia="es-CO"/>
        </w:rPr>
      </w:r>
      <w:r w:rsidR="00B82F59" w:rsidRPr="002B0062">
        <w:rPr>
          <w:rFonts w:ascii="Arial" w:eastAsia="Times New Roman" w:hAnsi="Arial" w:cs="Arial"/>
          <w:bCs/>
          <w:lang w:eastAsia="es-CO"/>
        </w:rPr>
      </w:r>
      <w:r w:rsidR="00B82F59" w:rsidRPr="002B0062">
        <w:rPr>
          <w:rFonts w:ascii="Arial" w:hAnsi="Arial" w:cs="Arial"/>
          <w:bCs/>
        </w:rPr>
      </w:r>
      <w:r w:rsidRPr="002B0062">
        <w:rPr>
          <w:rFonts w:ascii="Arial" w:eastAsia="Times New Roman" w:hAnsi="Arial" w:cs="Arial"/>
          <w:bCs/>
          <w:lang w:eastAsia="es-CO"/>
        </w:rPr>
      </w:r>
    </w:p>
    <w:p w14:paraId="7037B7E3" w14:textId="77777777" w:rsidR="000A185A" w:rsidRPr="002B0062" w:rsidRDefault="000A185A" w:rsidP="00853754">
      <w:pPr>
        <w:contextualSpacing/>
        <w:jc w:val="both"/>
        <w:rPr>
          <w:rFonts w:ascii="Arial" w:eastAsia="Times New Roman" w:hAnsi="Arial" w:cs="Arial"/>
          <w:bCs/>
          <w:lang w:eastAsia="es-CO"/>
        </w:rPr>
      </w:pPr>
    </w:p>
    <w:p w14:paraId="38AD42E9" w14:textId="73A24778" w:rsidR="000A185A" w:rsidRPr="002B0062" w:rsidRDefault="000A185A" w:rsidP="00853754">
      <w:pPr>
        <w:contextualSpacing/>
        <w:jc w:val="both"/>
        <w:rPr>
          <w:rFonts w:ascii="Arial" w:hAnsi="Arial" w:cs="Arial"/>
          <w:b/>
          <w:color w:val="000000"/>
          <w:lang w:val="es-ES"/>
        </w:rPr>
      </w:pPr>
      <w:r w:rsidRPr="002B0062">
        <w:rPr>
          <w:rFonts w:ascii="Arial" w:eastAsia="Times New Roman" w:hAnsi="Arial" w:cs="Arial"/>
          <w:b/>
          <w:lang w:eastAsia="es-CO"/>
        </w:rPr>
        <w:t>P</w:t>
      </w:r>
      <w:r w:rsidRPr="002B0062">
        <w:rPr>
          <w:rFonts w:ascii="Arial" w:hAnsi="Arial" w:cs="Arial"/>
          <w:b/>
          <w:color w:val="000000"/>
          <w:lang w:val="es-ES"/>
        </w:rPr>
        <w:t>RESUPUESTO DE INGRESOS</w:t>
      </w:r>
    </w:p>
    <w:p w14:paraId="69ECA7EE" w14:textId="00820122" w:rsidR="000A185A" w:rsidRPr="002B0062" w:rsidRDefault="008D0B06"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es-ES"/>
        </w:rPr>
      </w:pPr>
      <w:r w:rsidRPr="002B0062">
        <w:rPr>
          <w:rFonts w:ascii="Arial" w:hAnsi="Arial" w:cs="Arial"/>
          <w:bCs/>
          <w:color w:val="000000"/>
          <w:lang w:val="es-ES"/>
        </w:rPr>
        <w:object w:dxaOrig="8546" w:dyaOrig="1541" w14:anchorId="73251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77.25pt" o:ole="">
            <v:imagedata r:id="rId8" o:title=""/>
          </v:shape>
          <o:OLEObject Type="Embed" ProgID="Excel.Sheet.12" ShapeID="_x0000_i1025" DrawAspect="Content" ObjectID="_1817362765" r:id="rId9"/>
        </w:object>
      </w:r>
    </w:p>
    <w:tbl>
      <w:tblPr>
        <w:tblStyle w:val="Tablaconcuadrcula"/>
        <w:tblW w:type="auto" w:w="0"/>
        <w:tblLook w:firstColumn="1" w:firstRow="1" w:lastColumn="0" w:lastRow="0" w:noHBand="0" w:noVBand="1" w:val="04A0"/>
      </w:tblPr>
      <w:tblGrid>
        <w:gridCol w:w="2351"/>
        <w:gridCol w:w="2351"/>
        <w:gridCol w:w="2351"/>
        <w:gridCol w:w="2351"/>
      </w:tblGrid>
      <w:tr>
        <w:tc>
          <w:tcPr>
            <w:tcW w:type="dxa" w:w="2351"/>
          </w:tcPr>
          <w:p>
            <w:r>
              <w:rPr>
                <w:b/>
                <w:sz w:val="18"/>
              </w:rPr>
              <w:t>CÓDIGO RUBRO</w:t>
            </w:r>
          </w:p>
        </w:tc>
        <w:tc>
          <w:tcPr>
            <w:tcW w:type="dxa" w:w="2351"/>
          </w:tcPr>
          <w:p>
            <w:r>
              <w:rPr>
                <w:b/>
                <w:sz w:val="18"/>
              </w:rPr>
              <w:t>DESCRIPCIÓN</w:t>
            </w:r>
          </w:p>
        </w:tc>
        <w:tc>
          <w:tcPr>
            <w:tcW w:type="dxa" w:w="2351"/>
          </w:tcPr>
          <w:p>
            <w:r>
              <w:rPr>
                <w:b/>
                <w:sz w:val="18"/>
              </w:rPr>
              <w:t>VALOR</w:t>
            </w:r>
          </w:p>
        </w:tc>
        <w:tc>
          <w:tcPr>
            <w:tcW w:type="dxa" w:w="2351"/>
          </w:tcPr>
          <w:p>
            <w:r>
              <w:rPr>
                <w:b/>
                <w:sz w:val="18"/>
              </w:rPr>
              <w:t>FUENTE</w:t>
            </w:r>
          </w:p>
        </w:tc>
      </w:tr>
      <w:tr>
        <w:tc>
          <w:tcPr>
            <w:tcW w:type="dxa" w:w="2351"/>
          </w:tcPr>
          <w:p>
            <w:r>
              <w:rPr>
                <w:sz w:val="16"/>
              </w:rPr>
              <w:t>1.1.01.01.014.01</w:t>
            </w:r>
          </w:p>
        </w:tc>
        <w:tc>
          <w:tcPr>
            <w:tcW w:type="dxa" w:w="2351"/>
          </w:tcPr>
          <w:p>
            <w:r>
              <w:rPr>
                <w:sz w:val="16"/>
              </w:rPr>
              <w:t>Sobretasa ambiental - Urbano</w:t>
            </w:r>
          </w:p>
        </w:tc>
        <w:tc>
          <w:tcPr>
            <w:tcW w:type="dxa" w:w="2351"/>
          </w:tcPr>
          <w:p>
            <w:r>
              <w:rPr>
                <w:sz w:val="16"/>
              </w:rPr>
              <w:t>$381.798.023,00</w:t>
            </w:r>
          </w:p>
        </w:tc>
        <w:tc>
          <w:tcPr>
            <w:tcW w:type="dxa" w:w="2351"/>
          </w:tcPr>
          <w:p>
            <w:r>
              <w:rPr>
                <w:sz w:val="16"/>
              </w:rPr>
              <w:t>CORMACARENA</w:t>
            </w:r>
          </w:p>
        </w:tc>
      </w:tr>
      <w:tr>
        <w:tc>
          <w:tcPr>
            <w:tcW w:type="dxa" w:w="2351"/>
          </w:tcPr>
          <w:p>
            <w:r>
              <w:rPr>
                <w:sz w:val="16"/>
              </w:rPr>
              <w:t>1.1.01.01.200.01.01</w:t>
            </w:r>
          </w:p>
        </w:tc>
        <w:tc>
          <w:tcPr>
            <w:tcW w:type="dxa" w:w="2351"/>
          </w:tcPr>
          <w:p>
            <w:r>
              <w:rPr>
                <w:sz w:val="16"/>
              </w:rPr>
              <w:t>Impuesto Predial Unificado vigencia actual</w:t>
            </w:r>
          </w:p>
        </w:tc>
        <w:tc>
          <w:tcPr>
            <w:tcW w:type="dxa" w:w="2351"/>
          </w:tcPr>
          <w:p>
            <w:r>
              <w:rPr>
                <w:sz w:val="16"/>
              </w:rPr>
              <w:t>$1.210.741.490,00</w:t>
            </w:r>
          </w:p>
        </w:tc>
        <w:tc>
          <w:tcPr>
            <w:tcW w:type="dxa" w:w="2351"/>
          </w:tcPr>
          <w:p>
            <w:r>
              <w:rPr>
                <w:sz w:val="16"/>
              </w:rPr>
              <w:t>PROPIOS</w:t>
            </w:r>
          </w:p>
        </w:tc>
      </w:tr>
      <w:tr>
        <w:tc>
          <w:tcPr>
            <w:tcW w:type="dxa" w:w="2351"/>
          </w:tcPr>
          <w:p>
            <w:r>
              <w:rPr>
                <w:sz w:val="16"/>
              </w:rPr>
              <w:t>1.1.01.01.200.01.02</w:t>
            </w:r>
          </w:p>
        </w:tc>
        <w:tc>
          <w:tcPr>
            <w:tcW w:type="dxa" w:w="2351"/>
          </w:tcPr>
          <w:p>
            <w:r>
              <w:rPr>
                <w:sz w:val="16"/>
              </w:rPr>
              <w:t>Impuesto Predial unificado vigencias anteriores</w:t>
            </w:r>
          </w:p>
        </w:tc>
        <w:tc>
          <w:tcPr>
            <w:tcW w:type="dxa" w:w="2351"/>
          </w:tcPr>
          <w:p>
            <w:r>
              <w:rPr>
                <w:sz w:val="16"/>
              </w:rPr>
              <w:t>$569.758.459,00</w:t>
            </w:r>
          </w:p>
        </w:tc>
        <w:tc>
          <w:tcPr>
            <w:tcW w:type="dxa" w:w="2351"/>
          </w:tcPr>
          <w:p>
            <w:r>
              <w:rPr>
                <w:sz w:val="16"/>
              </w:rPr>
              <w:t>PROPIOS</w:t>
            </w:r>
          </w:p>
        </w:tc>
      </w:tr>
      <w:tr>
        <w:tc>
          <w:tcPr>
            <w:tcW w:type="dxa" w:w="2351"/>
          </w:tcPr>
          <w:p>
            <w:r>
              <w:rPr>
                <w:sz w:val="16"/>
              </w:rPr>
              <w:t>1.1.01.01.200.02.01</w:t>
            </w:r>
          </w:p>
        </w:tc>
        <w:tc>
          <w:tcPr>
            <w:tcW w:type="dxa" w:w="2351"/>
          </w:tcPr>
          <w:p>
            <w:r>
              <w:rPr>
                <w:sz w:val="16"/>
              </w:rPr>
              <w:t>Impuesto Predial Unificado vigencia actual</w:t>
            </w:r>
          </w:p>
        </w:tc>
        <w:tc>
          <w:tcPr>
            <w:tcW w:type="dxa" w:w="2351"/>
          </w:tcPr>
          <w:p>
            <w:r>
              <w:rPr>
                <w:sz w:val="16"/>
              </w:rPr>
              <w:t>$8.320.687.919,00</w:t>
            </w:r>
          </w:p>
        </w:tc>
        <w:tc>
          <w:tcPr>
            <w:tcW w:type="dxa" w:w="2351"/>
          </w:tcPr>
          <w:p>
            <w:r>
              <w:rPr>
                <w:sz w:val="16"/>
              </w:rPr>
              <w:t>PROPIOS</w:t>
            </w:r>
          </w:p>
        </w:tc>
      </w:tr>
      <w:tr>
        <w:tc>
          <w:tcPr>
            <w:tcW w:type="dxa" w:w="2351"/>
          </w:tcPr>
          <w:p>
            <w:r>
              <w:rPr>
                <w:sz w:val="16"/>
              </w:rPr>
              <w:t>1.1.01.01.200.02.02</w:t>
            </w:r>
          </w:p>
        </w:tc>
        <w:tc>
          <w:tcPr>
            <w:tcW w:type="dxa" w:w="2351"/>
          </w:tcPr>
          <w:p>
            <w:r>
              <w:rPr>
                <w:sz w:val="16"/>
              </w:rPr>
              <w:t>Impuesto Predial unificado vigencias anteriores</w:t>
            </w:r>
          </w:p>
        </w:tc>
        <w:tc>
          <w:tcPr>
            <w:tcW w:type="dxa" w:w="2351"/>
          </w:tcPr>
          <w:p>
            <w:r>
              <w:rPr>
                <w:sz w:val="16"/>
              </w:rPr>
              <w:t>$3.159.050.155,00</w:t>
            </w:r>
          </w:p>
        </w:tc>
        <w:tc>
          <w:tcPr>
            <w:tcW w:type="dxa" w:w="2351"/>
          </w:tcPr>
          <w:p>
            <w:r>
              <w:rPr>
                <w:sz w:val="16"/>
              </w:rPr>
              <w:t>PROPIOS</w:t>
            </w:r>
          </w:p>
        </w:tc>
      </w:tr>
      <w:tr>
        <w:tc>
          <w:tcPr>
            <w:tcW w:type="dxa" w:w="2351"/>
          </w:tcPr>
          <w:p>
            <w:r>
              <w:rPr>
                <w:sz w:val="16"/>
              </w:rPr>
              <w:t>1.1.01.02.200.01</w:t>
            </w:r>
          </w:p>
        </w:tc>
        <w:tc>
          <w:tcPr>
            <w:tcW w:type="dxa" w:w="2351"/>
          </w:tcPr>
          <w:p>
            <w:r>
              <w:rPr>
                <w:sz w:val="16"/>
              </w:rPr>
              <w:t>Impuesto de industria y comercio - sobre actividades comerciales</w:t>
            </w:r>
          </w:p>
        </w:tc>
        <w:tc>
          <w:tcPr>
            <w:tcW w:type="dxa" w:w="2351"/>
          </w:tcPr>
          <w:p>
            <w:r>
              <w:rPr>
                <w:sz w:val="16"/>
              </w:rPr>
              <w:t>$4.151.420.224,00</w:t>
            </w:r>
          </w:p>
        </w:tc>
        <w:tc>
          <w:tcPr>
            <w:tcW w:type="dxa" w:w="2351"/>
          </w:tcPr>
          <w:p>
            <w:r>
              <w:rPr>
                <w:sz w:val="16"/>
              </w:rPr>
              <w:t>PROPIOS</w:t>
            </w:r>
          </w:p>
        </w:tc>
      </w:tr>
      <w:tr>
        <w:tc>
          <w:tcPr>
            <w:tcW w:type="dxa" w:w="2351"/>
          </w:tcPr>
          <w:p>
            <w:r>
              <w:rPr>
                <w:sz w:val="16"/>
              </w:rPr>
              <w:t>1.1.01.02.200.02</w:t>
            </w:r>
          </w:p>
        </w:tc>
        <w:tc>
          <w:tcPr>
            <w:tcW w:type="dxa" w:w="2351"/>
          </w:tcPr>
          <w:p>
            <w:r>
              <w:rPr>
                <w:sz w:val="16"/>
              </w:rPr>
              <w:t>Impuesto de industria y comercio - sobre actividades industriales</w:t>
            </w:r>
          </w:p>
        </w:tc>
        <w:tc>
          <w:tcPr>
            <w:tcW w:type="dxa" w:w="2351"/>
          </w:tcPr>
          <w:p>
            <w:r>
              <w:rPr>
                <w:sz w:val="16"/>
              </w:rPr>
              <w:t>$2.002.806.431,00</w:t>
            </w:r>
          </w:p>
        </w:tc>
        <w:tc>
          <w:tcPr>
            <w:tcW w:type="dxa" w:w="2351"/>
          </w:tcPr>
          <w:p>
            <w:r>
              <w:rPr>
                <w:sz w:val="16"/>
              </w:rPr>
              <w:t>PROPIOS</w:t>
            </w:r>
          </w:p>
        </w:tc>
      </w:tr>
      <w:tr>
        <w:tc>
          <w:tcPr>
            <w:tcW w:type="dxa" w:w="2351"/>
          </w:tcPr>
          <w:p>
            <w:r>
              <w:rPr>
                <w:sz w:val="16"/>
              </w:rPr>
              <w:t>1.1.01.02.200.03</w:t>
            </w:r>
          </w:p>
        </w:tc>
        <w:tc>
          <w:tcPr>
            <w:tcW w:type="dxa" w:w="2351"/>
          </w:tcPr>
          <w:p>
            <w:r>
              <w:rPr>
                <w:sz w:val="16"/>
              </w:rPr>
              <w:t>Impuesto de industria y comercio - sobre actividades de servicios</w:t>
            </w:r>
          </w:p>
        </w:tc>
        <w:tc>
          <w:tcPr>
            <w:tcW w:type="dxa" w:w="2351"/>
          </w:tcPr>
          <w:p>
            <w:r>
              <w:rPr>
                <w:sz w:val="16"/>
              </w:rPr>
              <w:t>$2.794.051.139,00</w:t>
            </w:r>
          </w:p>
        </w:tc>
        <w:tc>
          <w:tcPr>
            <w:tcW w:type="dxa" w:w="2351"/>
          </w:tcPr>
          <w:p>
            <w:r>
              <w:rPr>
                <w:sz w:val="16"/>
              </w:rPr>
              <w:t>PROPIOS</w:t>
            </w:r>
          </w:p>
        </w:tc>
      </w:tr>
      <w:tr>
        <w:tc>
          <w:tcPr>
            <w:tcW w:type="dxa" w:w="2351"/>
          </w:tcPr>
          <w:p>
            <w:r>
              <w:rPr>
                <w:sz w:val="16"/>
              </w:rPr>
              <w:t>1.1.01.02.201</w:t>
            </w:r>
          </w:p>
        </w:tc>
        <w:tc>
          <w:tcPr>
            <w:tcW w:type="dxa" w:w="2351"/>
          </w:tcPr>
          <w:p>
            <w:r>
              <w:rPr>
                <w:sz w:val="16"/>
              </w:rPr>
              <w:t>Impuesto complementario de avisos y tableros</w:t>
            </w:r>
          </w:p>
        </w:tc>
        <w:tc>
          <w:tcPr>
            <w:tcW w:type="dxa" w:w="2351"/>
          </w:tcPr>
          <w:p>
            <w:r>
              <w:rPr>
                <w:sz w:val="16"/>
              </w:rPr>
              <w:t>$877.321.622,00</w:t>
            </w:r>
          </w:p>
        </w:tc>
        <w:tc>
          <w:tcPr>
            <w:tcW w:type="dxa" w:w="2351"/>
          </w:tcPr>
          <w:p>
            <w:r>
              <w:rPr>
                <w:sz w:val="16"/>
              </w:rPr>
              <w:t>PROPIOS</w:t>
            </w:r>
          </w:p>
        </w:tc>
      </w:tr>
      <w:tr>
        <w:tc>
          <w:tcPr>
            <w:tcW w:type="dxa" w:w="2351"/>
          </w:tcPr>
          <w:p>
            <w:r>
              <w:rPr>
                <w:sz w:val="16"/>
              </w:rPr>
              <w:t>1.1.01.02.203</w:t>
            </w:r>
          </w:p>
        </w:tc>
        <w:tc>
          <w:tcPr>
            <w:tcW w:type="dxa" w:w="2351"/>
          </w:tcPr>
          <w:p>
            <w:r>
              <w:rPr>
                <w:sz w:val="16"/>
              </w:rPr>
              <w:t>Impuesto de circulación y tránsito sobre vehículos de servicio público</w:t>
            </w:r>
          </w:p>
        </w:tc>
        <w:tc>
          <w:tcPr>
            <w:tcW w:type="dxa" w:w="2351"/>
          </w:tcPr>
          <w:p>
            <w:r>
              <w:rPr>
                <w:sz w:val="16"/>
              </w:rPr>
              <w:t>$13.351.431,00</w:t>
            </w:r>
          </w:p>
        </w:tc>
        <w:tc>
          <w:tcPr>
            <w:tcW w:type="dxa" w:w="2351"/>
          </w:tcPr>
          <w:p>
            <w:r>
              <w:rPr>
                <w:sz w:val="16"/>
              </w:rPr>
              <w:t>PROPIOS</w:t>
            </w:r>
          </w:p>
        </w:tc>
      </w:tr>
      <w:tr>
        <w:tc>
          <w:tcPr>
            <w:tcW w:type="dxa" w:w="2351"/>
          </w:tcPr>
          <w:p>
            <w:r>
              <w:rPr>
                <w:sz w:val="16"/>
              </w:rPr>
              <w:t>1.1.01.02.211</w:t>
            </w:r>
          </w:p>
        </w:tc>
        <w:tc>
          <w:tcPr>
            <w:tcW w:type="dxa" w:w="2351"/>
          </w:tcPr>
          <w:p>
            <w:r>
              <w:rPr>
                <w:sz w:val="16"/>
              </w:rPr>
              <w:t>Impuesto de alumbrado público</w:t>
            </w:r>
          </w:p>
        </w:tc>
        <w:tc>
          <w:tcPr>
            <w:tcW w:type="dxa" w:w="2351"/>
          </w:tcPr>
          <w:p>
            <w:r>
              <w:rPr>
                <w:sz w:val="16"/>
              </w:rPr>
              <w:t>$1.500.000.000,00</w:t>
            </w:r>
          </w:p>
        </w:tc>
        <w:tc>
          <w:tcPr>
            <w:tcW w:type="dxa" w:w="2351"/>
          </w:tcPr>
          <w:p>
            <w:r>
              <w:rPr>
                <w:sz w:val="16"/>
              </w:rPr>
              <w:t>Alumbrado Publico CSF</w:t>
            </w:r>
          </w:p>
        </w:tc>
      </w:tr>
      <w:tr>
        <w:tc>
          <w:tcPr>
            <w:tcW w:type="dxa" w:w="2351"/>
          </w:tcPr>
          <w:p>
            <w:r>
              <w:rPr>
                <w:sz w:val="16"/>
              </w:rPr>
              <w:t>1.1.01.02.214</w:t>
            </w:r>
          </w:p>
        </w:tc>
        <w:tc>
          <w:tcPr>
            <w:tcW w:type="dxa" w:w="2351"/>
          </w:tcPr>
          <w:p>
            <w:r>
              <w:rPr>
                <w:sz w:val="16"/>
              </w:rPr>
              <w:t>Impuesto de transporte por oleoductos y gasoductos</w:t>
            </w:r>
          </w:p>
        </w:tc>
        <w:tc>
          <w:tcPr>
            <w:tcW w:type="dxa" w:w="2351"/>
          </w:tcPr>
          <w:p>
            <w:r>
              <w:rPr>
                <w:sz w:val="16"/>
              </w:rPr>
              <w:t>$14.107.935.272,00</w:t>
            </w:r>
          </w:p>
        </w:tc>
        <w:tc>
          <w:tcPr>
            <w:tcW w:type="dxa" w:w="2351"/>
          </w:tcPr>
          <w:p>
            <w:r>
              <w:rPr>
                <w:sz w:val="16"/>
              </w:rPr>
              <w:t>Impuesto al Transporte por oleoductos.</w:t>
            </w:r>
          </w:p>
        </w:tc>
      </w:tr>
      <w:tr>
        <w:tc>
          <w:tcPr>
            <w:tcW w:type="dxa" w:w="2351"/>
          </w:tcPr>
          <w:p>
            <w:r>
              <w:rPr>
                <w:sz w:val="16"/>
              </w:rPr>
              <w:t>1.1.01.02.218</w:t>
            </w:r>
          </w:p>
        </w:tc>
        <w:tc>
          <w:tcPr>
            <w:tcW w:type="dxa" w:w="2351"/>
          </w:tcPr>
          <w:p>
            <w:r>
              <w:rPr>
                <w:sz w:val="16"/>
              </w:rPr>
              <w:t>Tasa prodeporte y recreación</w:t>
            </w:r>
          </w:p>
        </w:tc>
        <w:tc>
          <w:tcPr>
            <w:tcW w:type="dxa" w:w="2351"/>
          </w:tcPr>
          <w:p>
            <w:r>
              <w:rPr>
                <w:sz w:val="16"/>
              </w:rPr>
              <w:t>$525.762.292,00</w:t>
            </w:r>
          </w:p>
        </w:tc>
        <w:tc>
          <w:tcPr>
            <w:tcW w:type="dxa" w:w="2351"/>
          </w:tcPr>
          <w:p>
            <w:r>
              <w:rPr>
                <w:sz w:val="16"/>
              </w:rPr>
              <w:t>Tasa prodeporte</w:t>
            </w:r>
          </w:p>
        </w:tc>
      </w:tr>
      <w:tr>
        <w:tc>
          <w:tcPr>
            <w:tcW w:type="dxa" w:w="2351"/>
          </w:tcPr>
          <w:p>
            <w:r>
              <w:rPr>
                <w:sz w:val="16"/>
              </w:rPr>
              <w:t>1.1.01.02.300.01</w:t>
            </w:r>
          </w:p>
        </w:tc>
        <w:tc>
          <w:tcPr>
            <w:tcW w:type="dxa" w:w="2351"/>
          </w:tcPr>
          <w:p>
            <w:r>
              <w:rPr>
                <w:sz w:val="16"/>
              </w:rPr>
              <w:t>Estampilla para el bienestar del adulto mayor 80%</w:t>
            </w:r>
          </w:p>
        </w:tc>
        <w:tc>
          <w:tcPr>
            <w:tcW w:type="dxa" w:w="2351"/>
          </w:tcPr>
          <w:p>
            <w:r>
              <w:rPr>
                <w:sz w:val="16"/>
              </w:rPr>
              <w:t>$896.964.030,00</w:t>
            </w:r>
          </w:p>
        </w:tc>
        <w:tc>
          <w:tcPr>
            <w:tcW w:type="dxa" w:w="2351"/>
          </w:tcPr>
          <w:p>
            <w:r>
              <w:rPr>
                <w:sz w:val="16"/>
              </w:rPr>
              <w:t>Estampilla adulto Mayor</w:t>
            </w:r>
          </w:p>
        </w:tc>
      </w:tr>
      <w:tr>
        <w:tc>
          <w:tcPr>
            <w:tcW w:type="dxa" w:w="2351"/>
          </w:tcPr>
          <w:p>
            <w:r>
              <w:rPr>
                <w:sz w:val="16"/>
              </w:rPr>
              <w:t>1.1.01.02.300.05</w:t>
            </w:r>
          </w:p>
        </w:tc>
        <w:tc>
          <w:tcPr>
            <w:tcW w:type="dxa" w:w="2351"/>
          </w:tcPr>
          <w:p>
            <w:r>
              <w:rPr>
                <w:sz w:val="16"/>
              </w:rPr>
              <w:t>Estampilla Pro-electrificacion rural 80%</w:t>
            </w:r>
          </w:p>
        </w:tc>
        <w:tc>
          <w:tcPr>
            <w:tcW w:type="dxa" w:w="2351"/>
          </w:tcPr>
          <w:p>
            <w:r>
              <w:rPr>
                <w:sz w:val="16"/>
              </w:rPr>
              <w:t>$40.313.662,00</w:t>
            </w:r>
          </w:p>
        </w:tc>
        <w:tc>
          <w:tcPr>
            <w:tcW w:type="dxa" w:w="2351"/>
          </w:tcPr>
          <w:p>
            <w:r>
              <w:rPr>
                <w:sz w:val="16"/>
              </w:rPr>
              <w:t>Estampilla Proelectrificacion rural</w:t>
            </w:r>
          </w:p>
        </w:tc>
      </w:tr>
      <w:tr>
        <w:tc>
          <w:tcPr>
            <w:tcW w:type="dxa" w:w="2351"/>
          </w:tcPr>
          <w:p>
            <w:r>
              <w:rPr>
                <w:sz w:val="16"/>
              </w:rPr>
              <w:t>1.1.01.02.300.49</w:t>
            </w:r>
          </w:p>
        </w:tc>
        <w:tc>
          <w:tcPr>
            <w:tcW w:type="dxa" w:w="2351"/>
          </w:tcPr>
          <w:p>
            <w:r>
              <w:rPr>
                <w:sz w:val="16"/>
              </w:rPr>
              <w:t>Estampilla Pro-Turismo 80%</w:t>
            </w:r>
          </w:p>
        </w:tc>
        <w:tc>
          <w:tcPr>
            <w:tcW w:type="dxa" w:w="2351"/>
          </w:tcPr>
          <w:p>
            <w:r>
              <w:rPr>
                <w:sz w:val="16"/>
              </w:rPr>
              <w:t>$37.712.721,00</w:t>
            </w:r>
          </w:p>
        </w:tc>
        <w:tc>
          <w:tcPr>
            <w:tcW w:type="dxa" w:w="2351"/>
          </w:tcPr>
          <w:p>
            <w:r>
              <w:rPr>
                <w:sz w:val="16"/>
              </w:rPr>
              <w:t>Estampilla Turismo</w:t>
            </w:r>
          </w:p>
        </w:tc>
      </w:tr>
      <w:tr>
        <w:tc>
          <w:tcPr>
            <w:tcW w:type="dxa" w:w="2351"/>
          </w:tcPr>
          <w:p>
            <w:r>
              <w:rPr>
                <w:sz w:val="16"/>
              </w:rPr>
              <w:t>1.1.01.02.300.55</w:t>
            </w:r>
          </w:p>
        </w:tc>
        <w:tc>
          <w:tcPr>
            <w:tcW w:type="dxa" w:w="2351"/>
          </w:tcPr>
          <w:p>
            <w:r>
              <w:rPr>
                <w:sz w:val="16"/>
              </w:rPr>
              <w:t>Estamplilla Procultura 80%</w:t>
            </w:r>
          </w:p>
        </w:tc>
        <w:tc>
          <w:tcPr>
            <w:tcW w:type="dxa" w:w="2351"/>
          </w:tcPr>
          <w:p>
            <w:r>
              <w:rPr>
                <w:sz w:val="16"/>
              </w:rPr>
              <w:t>$449.849.422,00</w:t>
            </w:r>
          </w:p>
        </w:tc>
        <w:tc>
          <w:tcPr>
            <w:tcW w:type="dxa" w:w="2351"/>
          </w:tcPr>
          <w:p>
            <w:r>
              <w:rPr>
                <w:sz w:val="16"/>
              </w:rPr>
              <w:t>Fuente 22</w:t>
            </w:r>
          </w:p>
        </w:tc>
      </w:tr>
      <w:tr>
        <w:tc>
          <w:tcPr>
            <w:tcW w:type="dxa" w:w="2351"/>
          </w:tcPr>
          <w:p>
            <w:r>
              <w:rPr>
                <w:sz w:val="16"/>
              </w:rPr>
              <w:t>1.1.02.03.001.11</w:t>
            </w:r>
          </w:p>
        </w:tc>
        <w:tc>
          <w:tcPr>
            <w:tcW w:type="dxa" w:w="2351"/>
          </w:tcPr>
          <w:p>
            <w:r>
              <w:rPr>
                <w:sz w:val="16"/>
              </w:rPr>
              <w:t>Sanciones tributarias</w:t>
            </w:r>
          </w:p>
        </w:tc>
        <w:tc>
          <w:tcPr>
            <w:tcW w:type="dxa" w:w="2351"/>
          </w:tcPr>
          <w:p>
            <w:r>
              <w:rPr>
                <w:sz w:val="16"/>
              </w:rPr>
              <w:t>$139.905.897,00</w:t>
            </w:r>
          </w:p>
        </w:tc>
        <w:tc>
          <w:tcPr>
            <w:tcW w:type="dxa" w:w="2351"/>
          </w:tcPr>
          <w:p>
            <w:r>
              <w:rPr>
                <w:sz w:val="16"/>
              </w:rPr>
              <w:t>PROPIOS</w:t>
            </w:r>
          </w:p>
        </w:tc>
      </w:tr>
      <w:tr>
        <w:tc>
          <w:tcPr>
            <w:tcW w:type="dxa" w:w="2351"/>
          </w:tcPr>
          <w:p>
            <w:r>
              <w:rPr>
                <w:sz w:val="16"/>
              </w:rPr>
              <w:t>1.1.02.03.002.01</w:t>
            </w:r>
          </w:p>
        </w:tc>
        <w:tc>
          <w:tcPr>
            <w:tcW w:type="dxa" w:w="2351"/>
          </w:tcPr>
          <w:p>
            <w:r>
              <w:rPr>
                <w:sz w:val="16"/>
              </w:rPr>
              <w:t>Intereses moratorios - Predial</w:t>
            </w:r>
          </w:p>
        </w:tc>
        <w:tc>
          <w:tcPr>
            <w:tcW w:type="dxa" w:w="2351"/>
          </w:tcPr>
          <w:p>
            <w:r>
              <w:rPr>
                <w:sz w:val="16"/>
              </w:rPr>
              <w:t>$323.416.256,00</w:t>
            </w:r>
          </w:p>
        </w:tc>
        <w:tc>
          <w:tcPr>
            <w:tcW w:type="dxa" w:w="2351"/>
          </w:tcPr>
          <w:p>
            <w:r>
              <w:rPr>
                <w:sz w:val="16"/>
              </w:rPr>
              <w:t>PROPIOS</w:t>
            </w:r>
          </w:p>
        </w:tc>
      </w:tr>
      <w:tr>
        <w:tc>
          <w:tcPr>
            <w:tcW w:type="dxa" w:w="2351"/>
          </w:tcPr>
          <w:p>
            <w:r>
              <w:rPr>
                <w:sz w:val="16"/>
              </w:rPr>
              <w:t>1.1.02.03.002.02</w:t>
            </w:r>
          </w:p>
        </w:tc>
        <w:tc>
          <w:tcPr>
            <w:tcW w:type="dxa" w:w="2351"/>
          </w:tcPr>
          <w:p>
            <w:r>
              <w:rPr>
                <w:sz w:val="16"/>
              </w:rPr>
              <w:t>Intereses moratorios - Industria y Comercio</w:t>
            </w:r>
          </w:p>
        </w:tc>
        <w:tc>
          <w:tcPr>
            <w:tcW w:type="dxa" w:w="2351"/>
          </w:tcPr>
          <w:p>
            <w:r>
              <w:rPr>
                <w:sz w:val="16"/>
              </w:rPr>
              <w:t>$40.685.960,00</w:t>
            </w:r>
          </w:p>
        </w:tc>
        <w:tc>
          <w:tcPr>
            <w:tcW w:type="dxa" w:w="2351"/>
          </w:tcPr>
          <w:p>
            <w:r>
              <w:rPr>
                <w:sz w:val="16"/>
              </w:rPr>
              <w:t>PROPIOS</w:t>
            </w:r>
          </w:p>
        </w:tc>
      </w:tr>
      <w:tr>
        <w:tc>
          <w:tcPr>
            <w:tcW w:type="dxa" w:w="2351"/>
          </w:tcPr>
          <w:p>
            <w:r>
              <w:rPr>
                <w:sz w:val="16"/>
              </w:rPr>
              <w:t>1.1.02.05.002.09</w:t>
            </w:r>
          </w:p>
        </w:tc>
        <w:tc>
          <w:tcPr>
            <w:tcW w:type="dxa" w:w="2351"/>
          </w:tcPr>
          <w:p>
            <w:r>
              <w:rPr>
                <w:sz w:val="16"/>
              </w:rPr>
              <w:t>Servicios para la comunidad, sociales y personales</w:t>
            </w:r>
          </w:p>
        </w:tc>
        <w:tc>
          <w:tcPr>
            <w:tcW w:type="dxa" w:w="2351"/>
          </w:tcPr>
          <w:p>
            <w:r>
              <w:rPr>
                <w:sz w:val="16"/>
              </w:rPr>
              <w:t>$85.196.303,00</w:t>
            </w:r>
          </w:p>
        </w:tc>
        <w:tc>
          <w:tcPr>
            <w:tcW w:type="dxa" w:w="2351"/>
          </w:tcPr>
          <w:p>
            <w:r>
              <w:rPr>
                <w:sz w:val="16"/>
              </w:rPr>
              <w:t>PROPIOS</w:t>
            </w:r>
          </w:p>
        </w:tc>
      </w:tr>
      <w:tr>
        <w:tc>
          <w:tcPr>
            <w:tcW w:type="dxa" w:w="2351"/>
          </w:tcPr>
          <w:p>
            <w:r>
              <w:rPr>
                <w:sz w:val="16"/>
              </w:rPr>
              <w:t>1.1.02.06.001.03.01</w:t>
            </w:r>
          </w:p>
        </w:tc>
        <w:tc>
          <w:tcPr>
            <w:tcW w:type="dxa" w:w="2351"/>
          </w:tcPr>
          <w:p>
            <w:r>
              <w:rPr>
                <w:sz w:val="16"/>
              </w:rPr>
              <w:t>Deporte y Recreacion</w:t>
            </w:r>
          </w:p>
        </w:tc>
        <w:tc>
          <w:tcPr>
            <w:tcW w:type="dxa" w:w="2351"/>
          </w:tcPr>
          <w:p>
            <w:r>
              <w:rPr>
                <w:sz w:val="16"/>
              </w:rPr>
              <w:t>$335.067.041,00</w:t>
            </w:r>
          </w:p>
        </w:tc>
        <w:tc>
          <w:tcPr>
            <w:tcW w:type="dxa" w:w="2351"/>
          </w:tcPr>
          <w:p>
            <w:r>
              <w:rPr>
                <w:sz w:val="16"/>
              </w:rPr>
              <w:t>SGP Deporte</w:t>
            </w:r>
          </w:p>
        </w:tc>
      </w:tr>
      <w:tr>
        <w:tc>
          <w:tcPr>
            <w:tcW w:type="dxa" w:w="2351"/>
          </w:tcPr>
          <w:p>
            <w:r>
              <w:rPr>
                <w:sz w:val="16"/>
              </w:rPr>
              <w:t>1.1.02.06.001.03.02</w:t>
            </w:r>
          </w:p>
        </w:tc>
        <w:tc>
          <w:tcPr>
            <w:tcW w:type="dxa" w:w="2351"/>
          </w:tcPr>
          <w:p>
            <w:r>
              <w:rPr>
                <w:sz w:val="16"/>
              </w:rPr>
              <w:t>Cultura</w:t>
            </w:r>
          </w:p>
        </w:tc>
        <w:tc>
          <w:tcPr>
            <w:tcW w:type="dxa" w:w="2351"/>
          </w:tcPr>
          <w:p>
            <w:r>
              <w:rPr>
                <w:sz w:val="16"/>
              </w:rPr>
              <w:t>$251.300.282,00</w:t>
            </w:r>
          </w:p>
        </w:tc>
        <w:tc>
          <w:tcPr>
            <w:tcW w:type="dxa" w:w="2351"/>
          </w:tcPr>
          <w:p>
            <w:r>
              <w:rPr>
                <w:sz w:val="16"/>
              </w:rPr>
              <w:t>SGP Cultura</w:t>
            </w:r>
          </w:p>
        </w:tc>
      </w:tr>
      <w:tr>
        <w:tc>
          <w:tcPr>
            <w:tcW w:type="dxa" w:w="2351"/>
          </w:tcPr>
          <w:p>
            <w:r>
              <w:rPr>
                <w:sz w:val="16"/>
              </w:rPr>
              <w:t>1.1.02.06.001.03.03</w:t>
            </w:r>
          </w:p>
        </w:tc>
        <w:tc>
          <w:tcPr>
            <w:tcW w:type="dxa" w:w="2351"/>
          </w:tcPr>
          <w:p>
            <w:r>
              <w:rPr>
                <w:sz w:val="16"/>
              </w:rPr>
              <w:t>Propósito general Libre inversión</w:t>
            </w:r>
          </w:p>
        </w:tc>
        <w:tc>
          <w:tcPr>
            <w:tcW w:type="dxa" w:w="2351"/>
          </w:tcPr>
          <w:p>
            <w:r>
              <w:rPr>
                <w:sz w:val="16"/>
              </w:rPr>
              <w:t>$3.201.970.698,00</w:t>
            </w:r>
          </w:p>
        </w:tc>
        <w:tc>
          <w:tcPr>
            <w:tcW w:type="dxa" w:w="2351"/>
          </w:tcPr>
          <w:p>
            <w:r>
              <w:rPr>
                <w:sz w:val="16"/>
              </w:rPr>
              <w:t>SGP Libre inversion</w:t>
            </w:r>
          </w:p>
        </w:tc>
      </w:tr>
      <w:tr>
        <w:tc>
          <w:tcPr>
            <w:tcW w:type="dxa" w:w="2351"/>
          </w:tcPr>
          <w:p>
            <w:r>
              <w:rPr>
                <w:sz w:val="16"/>
              </w:rPr>
              <w:t>1.1.02.06.001.03.04</w:t>
            </w:r>
          </w:p>
        </w:tc>
        <w:tc>
          <w:tcPr>
            <w:tcW w:type="dxa" w:w="2351"/>
          </w:tcPr>
          <w:p>
            <w:r>
              <w:rPr>
                <w:sz w:val="16"/>
              </w:rPr>
              <w:t>Propósito general libre destinación municipios categorías 4, 5 y 6</w:t>
            </w:r>
          </w:p>
        </w:tc>
        <w:tc>
          <w:tcPr>
            <w:tcW w:type="dxa" w:w="2351"/>
          </w:tcPr>
          <w:p>
            <w:r>
              <w:rPr>
                <w:sz w:val="16"/>
              </w:rPr>
              <w:t>$3.032.934.427,00</w:t>
            </w:r>
          </w:p>
        </w:tc>
        <w:tc>
          <w:tcPr>
            <w:tcW w:type="dxa" w:w="2351"/>
          </w:tcPr>
          <w:p>
            <w:r>
              <w:rPr>
                <w:sz w:val="16"/>
              </w:rPr>
              <w:t>SGP Libre Asignacion fto.</w:t>
            </w:r>
          </w:p>
        </w:tc>
      </w:tr>
      <w:tr>
        <w:tc>
          <w:tcPr>
            <w:tcW w:type="dxa" w:w="2351"/>
          </w:tcPr>
          <w:p>
            <w:r>
              <w:rPr>
                <w:sz w:val="16"/>
              </w:rPr>
              <w:t>1.1.02.06.003.01.02</w:t>
            </w:r>
          </w:p>
        </w:tc>
        <w:tc>
          <w:tcPr>
            <w:tcW w:type="dxa" w:w="2351"/>
          </w:tcPr>
          <w:p>
            <w:r>
              <w:rPr>
                <w:sz w:val="16"/>
              </w:rPr>
              <w:t>Participación del impuesto sobre vehículos automotores</w:t>
            </w:r>
          </w:p>
        </w:tc>
        <w:tc>
          <w:tcPr>
            <w:tcW w:type="dxa" w:w="2351"/>
          </w:tcPr>
          <w:p>
            <w:r>
              <w:rPr>
                <w:sz w:val="16"/>
              </w:rPr>
              <w:t>$160.157.996,00</w:t>
            </w:r>
          </w:p>
        </w:tc>
        <w:tc>
          <w:tcPr>
            <w:tcW w:type="dxa" w:w="2351"/>
          </w:tcPr>
          <w:p>
            <w:r>
              <w:rPr>
                <w:sz w:val="16"/>
              </w:rPr>
              <w:t>PROPIOS</w:t>
            </w:r>
          </w:p>
        </w:tc>
      </w:tr>
      <w:tr>
        <w:tc>
          <w:tcPr>
            <w:tcW w:type="dxa" w:w="2351"/>
          </w:tcPr>
          <w:p>
            <w:r>
              <w:rPr>
                <w:sz w:val="16"/>
              </w:rPr>
              <w:t>1.2.05.02.01</w:t>
            </w:r>
          </w:p>
        </w:tc>
        <w:tc>
          <w:tcPr>
            <w:tcW w:type="dxa" w:w="2351"/>
          </w:tcPr>
          <w:p>
            <w:r>
              <w:rPr>
                <w:sz w:val="16"/>
              </w:rPr>
              <w:t>SGP Cultura</w:t>
            </w:r>
          </w:p>
        </w:tc>
        <w:tc>
          <w:tcPr>
            <w:tcW w:type="dxa" w:w="2351"/>
          </w:tcPr>
          <w:p>
            <w:r>
              <w:rPr>
                <w:sz w:val="16"/>
              </w:rPr>
              <w:t>$2.000.000,00</w:t>
            </w:r>
          </w:p>
        </w:tc>
        <w:tc>
          <w:tcPr>
            <w:tcW w:type="dxa" w:w="2351"/>
          </w:tcPr>
          <w:p>
            <w:r>
              <w:rPr>
                <w:sz w:val="16"/>
              </w:rPr>
              <w:t>SGP Cultura Rtos</w:t>
            </w:r>
          </w:p>
        </w:tc>
      </w:tr>
      <w:tr>
        <w:tc>
          <w:tcPr>
            <w:tcW w:type="dxa" w:w="2351"/>
          </w:tcPr>
          <w:p>
            <w:r>
              <w:rPr>
                <w:sz w:val="16"/>
              </w:rPr>
              <w:t>1.2.05.02.02</w:t>
            </w:r>
          </w:p>
        </w:tc>
        <w:tc>
          <w:tcPr>
            <w:tcW w:type="dxa" w:w="2351"/>
          </w:tcPr>
          <w:p>
            <w:r>
              <w:rPr>
                <w:sz w:val="16"/>
              </w:rPr>
              <w:t>SGP Deportes</w:t>
            </w:r>
          </w:p>
        </w:tc>
        <w:tc>
          <w:tcPr>
            <w:tcW w:type="dxa" w:w="2351"/>
          </w:tcPr>
          <w:p>
            <w:r>
              <w:rPr>
                <w:sz w:val="16"/>
              </w:rPr>
              <w:t>$2.000.000,00</w:t>
            </w:r>
          </w:p>
        </w:tc>
        <w:tc>
          <w:tcPr>
            <w:tcW w:type="dxa" w:w="2351"/>
          </w:tcPr>
          <w:p>
            <w:r>
              <w:rPr>
                <w:sz w:val="16"/>
              </w:rPr>
              <w:t>SGP Deportes Rtos</w:t>
            </w:r>
          </w:p>
        </w:tc>
      </w:tr>
      <w:tr>
        <w:tc>
          <w:tcPr>
            <w:tcW w:type="dxa" w:w="2351"/>
          </w:tcPr>
          <w:p>
            <w:r>
              <w:rPr>
                <w:sz w:val="16"/>
              </w:rPr>
              <w:t>1.2.05.02.03</w:t>
            </w:r>
          </w:p>
        </w:tc>
        <w:tc>
          <w:tcPr>
            <w:tcW w:type="dxa" w:w="2351"/>
          </w:tcPr>
          <w:p>
            <w:r>
              <w:rPr>
                <w:sz w:val="16"/>
              </w:rPr>
              <w:t>SGP Libre inversion</w:t>
            </w:r>
          </w:p>
        </w:tc>
        <w:tc>
          <w:tcPr>
            <w:tcW w:type="dxa" w:w="2351"/>
          </w:tcPr>
          <w:p>
            <w:r>
              <w:rPr>
                <w:sz w:val="16"/>
              </w:rPr>
              <w:t>$10.000.000,00</w:t>
            </w:r>
          </w:p>
        </w:tc>
        <w:tc>
          <w:tcPr>
            <w:tcW w:type="dxa" w:w="2351"/>
          </w:tcPr>
          <w:p>
            <w:r>
              <w:rPr>
                <w:sz w:val="16"/>
              </w:rPr>
              <w:t>SGP Libre inversión Rend. Fcieros.</w:t>
            </w:r>
          </w:p>
        </w:tc>
      </w:tr>
      <w:tr>
        <w:tc>
          <w:tcPr>
            <w:tcW w:type="dxa" w:w="2351"/>
          </w:tcPr>
          <w:p>
            <w:r>
              <w:rPr>
                <w:sz w:val="16"/>
              </w:rPr>
              <w:t>1.2.05.02.04</w:t>
            </w:r>
          </w:p>
        </w:tc>
        <w:tc>
          <w:tcPr>
            <w:tcW w:type="dxa" w:w="2351"/>
          </w:tcPr>
          <w:p>
            <w:r>
              <w:rPr>
                <w:sz w:val="16"/>
              </w:rPr>
              <w:t>SGP Libre Asignacion</w:t>
            </w:r>
          </w:p>
        </w:tc>
        <w:tc>
          <w:tcPr>
            <w:tcW w:type="dxa" w:w="2351"/>
          </w:tcPr>
          <w:p>
            <w:r>
              <w:rPr>
                <w:sz w:val="16"/>
              </w:rPr>
              <w:t>$10.000.000,00</w:t>
            </w:r>
          </w:p>
        </w:tc>
        <w:tc>
          <w:tcPr>
            <w:tcW w:type="dxa" w:w="2351"/>
          </w:tcPr>
          <w:p>
            <w:r>
              <w:rPr>
                <w:sz w:val="16"/>
              </w:rPr>
              <w:t>SGP Libre Asignación Rend. Fcieros.</w:t>
            </w:r>
          </w:p>
        </w:tc>
      </w:tr>
      <w:tr>
        <w:tc>
          <w:tcPr>
            <w:tcW w:type="dxa" w:w="2351"/>
          </w:tcPr>
          <w:p>
            <w:r>
              <w:rPr>
                <w:sz w:val="16"/>
              </w:rPr>
              <w:t>1.2.05.02.05</w:t>
            </w:r>
          </w:p>
        </w:tc>
        <w:tc>
          <w:tcPr>
            <w:tcW w:type="dxa" w:w="2351"/>
          </w:tcPr>
          <w:p>
            <w:r>
              <w:rPr>
                <w:sz w:val="16"/>
              </w:rPr>
              <w:t>ICLD</w:t>
            </w:r>
          </w:p>
        </w:tc>
        <w:tc>
          <w:tcPr>
            <w:tcW w:type="dxa" w:w="2351"/>
          </w:tcPr>
          <w:p>
            <w:r>
              <w:rPr>
                <w:sz w:val="16"/>
              </w:rPr>
              <w:t>$100.000.000,00</w:t>
            </w:r>
          </w:p>
        </w:tc>
        <w:tc>
          <w:tcPr>
            <w:tcW w:type="dxa" w:w="2351"/>
          </w:tcPr>
          <w:p>
            <w:r>
              <w:rPr>
                <w:sz w:val="16"/>
              </w:rPr>
              <w:t>Propios Rend. Fros</w:t>
            </w:r>
          </w:p>
        </w:tc>
      </w:tr>
      <w:tr>
        <w:tc>
          <w:tcPr>
            <w:tcW w:type="dxa" w:w="2351"/>
          </w:tcPr>
          <w:p>
            <w:r>
              <w:rPr>
                <w:sz w:val="16"/>
              </w:rPr>
              <w:t>1.2.05.02.06</w:t>
            </w:r>
          </w:p>
        </w:tc>
        <w:tc>
          <w:tcPr>
            <w:tcW w:type="dxa" w:w="2351"/>
          </w:tcPr>
          <w:p>
            <w:r>
              <w:rPr>
                <w:sz w:val="16"/>
              </w:rPr>
              <w:t>Impuesto de Transporte por Oleoductos y gasoductos</w:t>
            </w:r>
          </w:p>
        </w:tc>
        <w:tc>
          <w:tcPr>
            <w:tcW w:type="dxa" w:w="2351"/>
          </w:tcPr>
          <w:p>
            <w:r>
              <w:rPr>
                <w:sz w:val="16"/>
              </w:rPr>
              <w:t>$300.000.000,00</w:t>
            </w:r>
          </w:p>
        </w:tc>
        <w:tc>
          <w:tcPr>
            <w:tcW w:type="dxa" w:w="2351"/>
          </w:tcPr>
          <w:p>
            <w:r>
              <w:rPr>
                <w:sz w:val="16"/>
              </w:rPr>
              <w:t>Impuesto al Transporte po oleoductos. Rtos</w:t>
            </w:r>
          </w:p>
        </w:tc>
      </w:tr>
      <w:tr>
        <w:tc>
          <w:tcPr>
            <w:tcW w:type="dxa" w:w="2351"/>
          </w:tcPr>
          <w:p>
            <w:r>
              <w:rPr>
                <w:sz w:val="16"/>
              </w:rPr>
              <w:t>1.1.02.06.001.01.03.01</w:t>
            </w:r>
          </w:p>
        </w:tc>
        <w:tc>
          <w:tcPr>
            <w:tcW w:type="dxa" w:w="2351"/>
          </w:tcPr>
          <w:p>
            <w:r>
              <w:rPr>
                <w:sz w:val="16"/>
              </w:rPr>
              <w:t>Calidad  por matrícula oficial</w:t>
            </w:r>
          </w:p>
        </w:tc>
        <w:tc>
          <w:tcPr>
            <w:tcW w:type="dxa" w:w="2351"/>
          </w:tcPr>
          <w:p>
            <w:r>
              <w:rPr>
                <w:sz w:val="16"/>
              </w:rPr>
              <w:t>$777.327.465,00</w:t>
            </w:r>
          </w:p>
        </w:tc>
        <w:tc>
          <w:tcPr>
            <w:tcW w:type="dxa" w:w="2351"/>
          </w:tcPr>
          <w:p>
            <w:r>
              <w:rPr>
                <w:sz w:val="16"/>
              </w:rPr>
              <w:t>SGP Calidad Matricula - CSF</w:t>
            </w:r>
          </w:p>
        </w:tc>
      </w:tr>
      <w:tr>
        <w:tc>
          <w:tcPr>
            <w:tcW w:type="dxa" w:w="2351"/>
          </w:tcPr>
          <w:p>
            <w:r>
              <w:rPr>
                <w:sz w:val="16"/>
              </w:rPr>
              <w:t>1.1.02.06.001.01.03.02</w:t>
            </w:r>
          </w:p>
        </w:tc>
        <w:tc>
          <w:tcPr>
            <w:tcW w:type="dxa" w:w="2351"/>
          </w:tcPr>
          <w:p>
            <w:r>
              <w:rPr>
                <w:sz w:val="16"/>
              </w:rPr>
              <w:t>Calidad  por gratuidad</w:t>
            </w:r>
          </w:p>
        </w:tc>
        <w:tc>
          <w:tcPr>
            <w:tcW w:type="dxa" w:w="2351"/>
          </w:tcPr>
          <w:p>
            <w:r>
              <w:rPr>
                <w:sz w:val="16"/>
              </w:rPr>
              <w:t>$1.622.283.114,00</w:t>
            </w:r>
          </w:p>
        </w:tc>
        <w:tc>
          <w:tcPr>
            <w:tcW w:type="dxa" w:w="2351"/>
          </w:tcPr>
          <w:p>
            <w:r>
              <w:rPr>
                <w:sz w:val="16"/>
              </w:rPr>
              <w:t>SGP Calidad Gratuidad - SSF</w:t>
            </w:r>
          </w:p>
        </w:tc>
      </w:tr>
      <w:tr>
        <w:tc>
          <w:tcPr>
            <w:tcW w:type="dxa" w:w="2351"/>
          </w:tcPr>
          <w:p>
            <w:r>
              <w:rPr>
                <w:sz w:val="16"/>
              </w:rPr>
              <w:t>1.1.02.06.001.04.01</w:t>
            </w:r>
          </w:p>
        </w:tc>
        <w:tc>
          <w:tcPr>
            <w:tcW w:type="dxa" w:w="2351"/>
          </w:tcPr>
          <w:p>
            <w:r>
              <w:rPr>
                <w:sz w:val="16"/>
              </w:rPr>
              <w:t>Programas de alimentación escolar</w:t>
            </w:r>
          </w:p>
        </w:tc>
        <w:tc>
          <w:tcPr>
            <w:tcW w:type="dxa" w:w="2351"/>
          </w:tcPr>
          <w:p>
            <w:r>
              <w:rPr>
                <w:sz w:val="16"/>
              </w:rPr>
              <w:t>$478.396.909,00</w:t>
            </w:r>
          </w:p>
        </w:tc>
        <w:tc>
          <w:tcPr>
            <w:tcW w:type="dxa" w:w="2351"/>
          </w:tcPr>
          <w:p>
            <w:r>
              <w:rPr>
                <w:sz w:val="16"/>
              </w:rPr>
              <w:t>SGP Alimentacion Escolar</w:t>
            </w:r>
          </w:p>
        </w:tc>
      </w:tr>
      <w:tr>
        <w:tc>
          <w:tcPr>
            <w:tcW w:type="dxa" w:w="2351"/>
          </w:tcPr>
          <w:p>
            <w:r>
              <w:rPr>
                <w:sz w:val="16"/>
              </w:rPr>
              <w:t>1.3.2.2.1.1.02.06.001.02.01</w:t>
            </w:r>
          </w:p>
        </w:tc>
        <w:tc>
          <w:tcPr>
            <w:tcW w:type="dxa" w:w="2351"/>
          </w:tcPr>
          <w:p>
            <w:r>
              <w:rPr>
                <w:sz w:val="16"/>
              </w:rPr>
              <w:t>Regimen Subsidiado</w:t>
            </w:r>
          </w:p>
        </w:tc>
        <w:tc>
          <w:tcPr>
            <w:tcW w:type="dxa" w:w="2351"/>
          </w:tcPr>
          <w:p>
            <w:r>
              <w:rPr>
                <w:sz w:val="16"/>
              </w:rPr>
              <w:t>$14.177.519.057,00</w:t>
            </w:r>
          </w:p>
        </w:tc>
        <w:tc>
          <w:tcPr>
            <w:tcW w:type="dxa" w:w="2351"/>
          </w:tcPr>
          <w:p>
            <w:r>
              <w:rPr>
                <w:sz w:val="16"/>
              </w:rPr>
              <w:t>SGP - Regimen Subsidiado</w:t>
            </w:r>
          </w:p>
        </w:tc>
      </w:tr>
      <w:tr>
        <w:tc>
          <w:tcPr>
            <w:tcW w:type="dxa" w:w="2351"/>
          </w:tcPr>
          <w:p>
            <w:r>
              <w:rPr>
                <w:sz w:val="16"/>
              </w:rPr>
              <w:t>1.3.2.2.1.1.02.06.009.01.11.01</w:t>
            </w:r>
          </w:p>
        </w:tc>
        <w:tc>
          <w:tcPr>
            <w:tcW w:type="dxa" w:w="2351"/>
          </w:tcPr>
          <w:p>
            <w:r>
              <w:rPr>
                <w:sz w:val="16"/>
              </w:rPr>
              <w:t>Aportes de la Nación para el aseguramiento en salud</w:t>
            </w:r>
          </w:p>
        </w:tc>
        <w:tc>
          <w:tcPr>
            <w:tcW w:type="dxa" w:w="2351"/>
          </w:tcPr>
          <w:p>
            <w:r>
              <w:rPr>
                <w:sz w:val="16"/>
              </w:rPr>
              <w:t>$20.036.687.794,00</w:t>
            </w:r>
          </w:p>
        </w:tc>
        <w:tc>
          <w:tcPr>
            <w:tcW w:type="dxa" w:w="2351"/>
          </w:tcPr>
          <w:p>
            <w:r>
              <w:rPr>
                <w:sz w:val="16"/>
              </w:rPr>
              <w:t>ADRES FOSYGA</w:t>
            </w:r>
          </w:p>
        </w:tc>
      </w:tr>
      <w:tr>
        <w:tc>
          <w:tcPr>
            <w:tcW w:type="dxa" w:w="2351"/>
          </w:tcPr>
          <w:p>
            <w:r>
              <w:rPr>
                <w:sz w:val="16"/>
              </w:rPr>
              <w:t>1.3.2.2.1.1.02.06.009.01.11.09</w:t>
            </w:r>
          </w:p>
        </w:tc>
        <w:tc>
          <w:tcPr>
            <w:tcW w:type="dxa" w:w="2351"/>
          </w:tcPr>
          <w:p>
            <w:r>
              <w:rPr>
                <w:sz w:val="16"/>
              </w:rPr>
              <w:t>Recursos departamentales (rentas cedidas) para Aseguramiento del Régimen Subsidiado</w:t>
            </w:r>
          </w:p>
        </w:tc>
        <w:tc>
          <w:tcPr>
            <w:tcW w:type="dxa" w:w="2351"/>
          </w:tcPr>
          <w:p>
            <w:r>
              <w:rPr>
                <w:sz w:val="16"/>
              </w:rPr>
              <w:t>$2.750.091.250,00</w:t>
            </w:r>
          </w:p>
        </w:tc>
        <w:tc>
          <w:tcPr>
            <w:tcW w:type="dxa" w:w="2351"/>
          </w:tcPr>
          <w:p>
            <w:r>
              <w:rPr>
                <w:sz w:val="16"/>
              </w:rPr>
              <w:t>Rentas Cedidas</w:t>
            </w:r>
          </w:p>
        </w:tc>
      </w:tr>
      <w:tr>
        <w:tc>
          <w:tcPr>
            <w:tcW w:type="dxa" w:w="2351"/>
          </w:tcPr>
          <w:p>
            <w:r>
              <w:rPr>
                <w:sz w:val="16"/>
              </w:rPr>
              <w:t>1.3.2.2.1.1.02.07.001.02.01</w:t>
            </w:r>
          </w:p>
        </w:tc>
        <w:tc>
          <w:tcPr>
            <w:tcW w:type="dxa" w:w="2351"/>
          </w:tcPr>
          <w:p>
            <w:r>
              <w:rPr>
                <w:sz w:val="16"/>
              </w:rPr>
              <w:t>Coljuegos S.S.F.</w:t>
            </w:r>
          </w:p>
        </w:tc>
        <w:tc>
          <w:tcPr>
            <w:tcW w:type="dxa" w:w="2351"/>
          </w:tcPr>
          <w:p>
            <w:r>
              <w:rPr>
                <w:sz w:val="16"/>
              </w:rPr>
              <w:t>$433.964.899,00</w:t>
            </w:r>
          </w:p>
        </w:tc>
        <w:tc>
          <w:tcPr>
            <w:tcW w:type="dxa" w:w="2351"/>
          </w:tcPr>
          <w:p>
            <w:r>
              <w:rPr>
                <w:sz w:val="16"/>
              </w:rPr>
              <w:t>COLJUEGOS S.S.F.</w:t>
            </w:r>
          </w:p>
        </w:tc>
      </w:tr>
      <w:tr>
        <w:tc>
          <w:tcPr>
            <w:tcW w:type="dxa" w:w="2351"/>
          </w:tcPr>
          <w:p>
            <w:r>
              <w:rPr>
                <w:sz w:val="16"/>
              </w:rPr>
              <w:t>1.3.2.3.1.1.02.06.001.02.04</w:t>
            </w:r>
          </w:p>
        </w:tc>
        <w:tc>
          <w:tcPr>
            <w:tcW w:type="dxa" w:w="2351"/>
          </w:tcPr>
          <w:p>
            <w:r>
              <w:rPr>
                <w:sz w:val="16"/>
              </w:rPr>
              <w:t>Subsidio a la oferta</w:t>
            </w:r>
          </w:p>
        </w:tc>
        <w:tc>
          <w:tcPr>
            <w:tcW w:type="dxa" w:w="2351"/>
          </w:tcPr>
          <w:p>
            <w:r>
              <w:rPr>
                <w:sz w:val="16"/>
              </w:rPr>
              <w:t>$643.044.748,00</w:t>
            </w:r>
          </w:p>
        </w:tc>
        <w:tc>
          <w:tcPr>
            <w:tcW w:type="dxa" w:w="2351"/>
          </w:tcPr>
          <w:p>
            <w:r>
              <w:rPr>
                <w:sz w:val="16"/>
              </w:rPr>
              <w:t>SGP Prestacion del servicio</w:t>
            </w:r>
          </w:p>
        </w:tc>
      </w:tr>
      <w:tr>
        <w:tc>
          <w:tcPr>
            <w:tcW w:type="dxa" w:w="2351"/>
          </w:tcPr>
          <w:p>
            <w:r>
              <w:rPr>
                <w:sz w:val="16"/>
              </w:rPr>
              <w:t>1.3.2.4.1.1.02.07.001.02.01</w:t>
            </w:r>
          </w:p>
        </w:tc>
        <w:tc>
          <w:tcPr>
            <w:tcW w:type="dxa" w:w="2351"/>
          </w:tcPr>
          <w:p>
            <w:r>
              <w:rPr>
                <w:sz w:val="16"/>
              </w:rPr>
              <w:t>Coljuegos C.S.F.</w:t>
            </w:r>
          </w:p>
        </w:tc>
        <w:tc>
          <w:tcPr>
            <w:tcW w:type="dxa" w:w="2351"/>
          </w:tcPr>
          <w:p>
            <w:r>
              <w:rPr>
                <w:sz w:val="16"/>
              </w:rPr>
              <w:t>$138.425.805,00</w:t>
            </w:r>
          </w:p>
        </w:tc>
        <w:tc>
          <w:tcPr>
            <w:tcW w:type="dxa" w:w="2351"/>
          </w:tcPr>
          <w:p>
            <w:r>
              <w:rPr>
                <w:sz w:val="16"/>
              </w:rPr>
              <w:t>COLJUEGOS</w:t>
            </w:r>
          </w:p>
        </w:tc>
      </w:tr>
      <w:tr>
        <w:tc>
          <w:tcPr>
            <w:tcW w:type="dxa" w:w="2351"/>
          </w:tcPr>
          <w:p>
            <w:r>
              <w:rPr>
                <w:sz w:val="16"/>
              </w:rPr>
              <w:t>1.3.3.1.1.02.01.005.59</w:t>
            </w:r>
          </w:p>
        </w:tc>
        <w:tc>
          <w:tcPr>
            <w:tcW w:type="dxa" w:w="2351"/>
          </w:tcPr>
          <w:p>
            <w:r>
              <w:rPr>
                <w:sz w:val="16"/>
              </w:rPr>
              <w:t>Contribución especial sobre contratos de obras públicas</w:t>
            </w:r>
          </w:p>
        </w:tc>
        <w:tc>
          <w:tcPr>
            <w:tcW w:type="dxa" w:w="2351"/>
          </w:tcPr>
          <w:p>
            <w:r>
              <w:rPr>
                <w:sz w:val="16"/>
              </w:rPr>
              <w:t>$129.358.800,00</w:t>
            </w:r>
          </w:p>
        </w:tc>
        <w:tc>
          <w:tcPr>
            <w:tcW w:type="dxa" w:w="2351"/>
          </w:tcPr>
          <w:p>
            <w:r>
              <w:rPr>
                <w:sz w:val="16"/>
              </w:rPr>
              <w:t>Fondo de Seguridad Municipal</w:t>
            </w:r>
          </w:p>
        </w:tc>
      </w:tr>
      <w:tr>
        <w:tc>
          <w:tcPr>
            <w:tcW w:type="dxa" w:w="2351"/>
          </w:tcPr>
          <w:p>
            <w:r>
              <w:rPr>
                <w:sz w:val="16"/>
              </w:rPr>
              <w:t>1.3.3.1.1.02.03.001.20.01</w:t>
            </w:r>
          </w:p>
        </w:tc>
        <w:tc>
          <w:tcPr>
            <w:tcW w:type="dxa" w:w="2351"/>
          </w:tcPr>
          <w:p>
            <w:r>
              <w:rPr>
                <w:sz w:val="16"/>
              </w:rPr>
              <w:t>Multas código nacional de Seguridad y Convivencia Ciudadana - Multas generales</w:t>
            </w:r>
          </w:p>
        </w:tc>
        <w:tc>
          <w:tcPr>
            <w:tcW w:type="dxa" w:w="2351"/>
          </w:tcPr>
          <w:p>
            <w:r>
              <w:rPr>
                <w:sz w:val="16"/>
              </w:rPr>
              <w:t>$2.952.419,00</w:t>
            </w:r>
          </w:p>
        </w:tc>
        <w:tc>
          <w:tcPr>
            <w:tcW w:type="dxa" w:w="2351"/>
          </w:tcPr>
          <w:p>
            <w:r>
              <w:rPr>
                <w:sz w:val="16"/>
              </w:rPr>
              <w:t>Fondo Territorial de Seguridad y Convivencia Ciudadana</w:t>
            </w:r>
          </w:p>
        </w:tc>
      </w:tr>
      <w:tr>
        <w:tc>
          <w:tcPr>
            <w:tcW w:type="dxa" w:w="2351"/>
          </w:tcPr>
          <w:p>
            <w:r>
              <w:rPr>
                <w:sz w:val="16"/>
              </w:rPr>
              <w:t>1.3.6.1.1.01.02.300.01</w:t>
            </w:r>
          </w:p>
        </w:tc>
        <w:tc>
          <w:tcPr>
            <w:tcW w:type="dxa" w:w="2351"/>
          </w:tcPr>
          <w:p>
            <w:r>
              <w:rPr>
                <w:sz w:val="16"/>
              </w:rPr>
              <w:t>Estampilla para el bienestar del adulto mayor</w:t>
            </w:r>
          </w:p>
        </w:tc>
        <w:tc>
          <w:tcPr>
            <w:tcW w:type="dxa" w:w="2351"/>
          </w:tcPr>
          <w:p>
            <w:r>
              <w:rPr>
                <w:sz w:val="16"/>
              </w:rPr>
              <w:t>$224.241.008,00</w:t>
            </w:r>
          </w:p>
        </w:tc>
        <w:tc>
          <w:tcPr>
            <w:tcW w:type="dxa" w:w="2351"/>
          </w:tcPr>
          <w:p>
            <w:r>
              <w:rPr>
                <w:sz w:val="16"/>
              </w:rPr>
              <w:t>FONPET 20% Estam. proancianato</w:t>
            </w:r>
          </w:p>
        </w:tc>
      </w:tr>
      <w:tr>
        <w:tc>
          <w:tcPr>
            <w:tcW w:type="dxa" w:w="2351"/>
          </w:tcPr>
          <w:p>
            <w:r>
              <w:rPr>
                <w:sz w:val="16"/>
              </w:rPr>
              <w:t>1.3.6.1.1.01.02.300.05</w:t>
            </w:r>
          </w:p>
        </w:tc>
        <w:tc>
          <w:tcPr>
            <w:tcW w:type="dxa" w:w="2351"/>
          </w:tcPr>
          <w:p>
            <w:r>
              <w:rPr>
                <w:sz w:val="16"/>
              </w:rPr>
              <w:t>Estampilla proelectrificacion rural</w:t>
            </w:r>
          </w:p>
        </w:tc>
        <w:tc>
          <w:tcPr>
            <w:tcW w:type="dxa" w:w="2351"/>
          </w:tcPr>
          <w:p>
            <w:r>
              <w:rPr>
                <w:sz w:val="16"/>
              </w:rPr>
              <w:t>$10.078.415,00</w:t>
            </w:r>
          </w:p>
        </w:tc>
        <w:tc>
          <w:tcPr>
            <w:tcW w:type="dxa" w:w="2351"/>
          </w:tcPr>
          <w:p>
            <w:r>
              <w:rPr>
                <w:sz w:val="16"/>
              </w:rPr>
              <w:t>FONPET 20% Estam Electri</w:t>
            </w:r>
          </w:p>
        </w:tc>
      </w:tr>
      <w:tr>
        <w:tc>
          <w:tcPr>
            <w:tcW w:type="dxa" w:w="2351"/>
          </w:tcPr>
          <w:p>
            <w:r>
              <w:rPr>
                <w:sz w:val="16"/>
              </w:rPr>
              <w:t>1.3.6.1.1.01.02.300.55</w:t>
            </w:r>
          </w:p>
        </w:tc>
        <w:tc>
          <w:tcPr>
            <w:tcW w:type="dxa" w:w="2351"/>
          </w:tcPr>
          <w:p>
            <w:r>
              <w:rPr>
                <w:sz w:val="16"/>
              </w:rPr>
              <w:t>Estampilla pro cultura</w:t>
            </w:r>
          </w:p>
        </w:tc>
        <w:tc>
          <w:tcPr>
            <w:tcW w:type="dxa" w:w="2351"/>
          </w:tcPr>
          <w:p>
            <w:r>
              <w:rPr>
                <w:sz w:val="16"/>
              </w:rPr>
              <w:t>$112.462.355,00</w:t>
            </w:r>
          </w:p>
        </w:tc>
        <w:tc>
          <w:tcPr>
            <w:tcW w:type="dxa" w:w="2351"/>
          </w:tcPr>
          <w:p>
            <w:r>
              <w:rPr>
                <w:sz w:val="16"/>
              </w:rPr>
              <w:t>FONPET 20% Estam cultura</w:t>
            </w:r>
          </w:p>
        </w:tc>
      </w:tr>
      <w:tr>
        <w:tc>
          <w:tcPr>
            <w:tcW w:type="dxa" w:w="2351"/>
          </w:tcPr>
          <w:p>
            <w:r>
              <w:rPr>
                <w:b/>
                <w:sz w:val="18"/>
              </w:rPr>
            </w:r>
          </w:p>
        </w:tc>
        <w:tc>
          <w:tcPr>
            <w:tcW w:type="dxa" w:w="2351"/>
          </w:tcPr>
          <w:p>
            <w:r>
              <w:rPr>
                <w:b/>
                <w:sz w:val="18"/>
              </w:rPr>
              <w:t>TOTAL</w:t>
            </w:r>
          </w:p>
        </w:tc>
        <w:tc>
          <w:tcPr>
            <w:tcW w:type="dxa" w:w="2351"/>
          </w:tcPr>
          <w:p>
            <w:r>
              <w:rPr>
                <w:b/>
                <w:sz w:val="18"/>
              </w:rPr>
              <w:t>$90.570.993.190,00</w:t>
            </w:r>
          </w:p>
        </w:tc>
        <w:tc>
          <w:tcPr>
            <w:tcW w:type="dxa" w:w="2351"/>
          </w:tcPr>
          <w:p>
            <w:r>
              <w:rPr>
                <w:b/>
                <w:sz w:val="18"/>
              </w:rPr>
            </w:r>
          </w:p>
        </w:tc>
      </w:tr>
    </w:tbl>
    <w:p w14:paraId="1EE284B0" w14:textId="25BA4D78" w:rsidR="002B0062" w:rsidRDefault="000A185A"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eastAsia="Times New Roman" w:hAnsi="Arial" w:cs="Arial"/>
          <w:bCs/>
          <w:lang w:eastAsia="es-CO"/>
        </w:rPr>
      </w:pPr>
      <w:r w:rsidRPr="008B11F3">
        <w:rPr>
          <w:rFonts w:ascii="Arial" w:hAnsi="Arial" w:cs="Arial"/>
          <w:b/>
          <w:color w:val="000000"/>
          <w:lang w:val="es-ES"/>
        </w:rPr>
        <w:t>ARTÍCULO 2. Adiciónese al Presupuesto de gastos de la actual vigencia fiscal, la suma de DOSCIENTOS CINCO MIL MILLONES VEINTISÉIS MILLONES OCHENTA Y OCHO MIL NOVECIENTOS OCHENTA Y SEIS PESOS ($205.026.088.986.00), según se detalla a continuación:</w:t>
      </w:r>
      <w:r w:rsidRPr="002B0062">
        <w:rPr>
          <w:rFonts w:ascii="Arial" w:hAnsi="Arial" w:cs="Arial"/>
          <w:bCs/>
          <w:color w:val="000000"/>
          <w:lang w:val="es-ES"/>
        </w:rPr>
      </w:r>
      <w:r w:rsidR="00D14753" w:rsidRPr="002B0062">
        <w:rPr>
          <w:rFonts w:ascii="Arial" w:eastAsia="Times New Roman" w:hAnsi="Arial" w:cs="Arial"/>
          <w:bCs/>
          <w:lang w:val="es-ES" w:eastAsia="es-CO"/>
        </w:rPr>
      </w:r>
      <w:r w:rsidR="00D14753" w:rsidRPr="002B0062">
        <w:rPr>
          <w:rFonts w:ascii="Arial" w:eastAsia="Times New Roman" w:hAnsi="Arial" w:cs="Arial"/>
          <w:bCs/>
          <w:lang w:eastAsia="es-CO"/>
        </w:rPr>
      </w:r>
      <w:r w:rsidR="00D14753" w:rsidRPr="002B0062">
        <w:rPr>
          <w:rFonts w:ascii="Arial" w:hAnsi="Arial" w:cs="Arial"/>
          <w:bCs/>
        </w:rPr>
      </w:r>
      <w:r w:rsidR="00D14753" w:rsidRPr="002B0062">
        <w:rPr>
          <w:rFonts w:ascii="Arial" w:eastAsia="Times New Roman" w:hAnsi="Arial" w:cs="Arial"/>
          <w:bCs/>
          <w:lang w:eastAsia="es-CO"/>
        </w:rPr>
      </w:r>
    </w:p>
    <w:p w14:paraId="52DBB113" w14:textId="339CBBEF" w:rsidR="006E1CA6" w:rsidRPr="002B0062" w:rsidRDefault="006E1CA6" w:rsidP="00853754">
      <w:pPr>
        <w:contextualSpacing/>
        <w:jc w:val="both"/>
        <w:rPr>
          <w:rFonts w:ascii="Arial" w:hAnsi="Arial" w:cs="Arial"/>
          <w:b/>
          <w:color w:val="000000"/>
          <w:lang w:val="es-ES"/>
        </w:rPr>
      </w:pPr>
      <w:r w:rsidRPr="002B0062">
        <w:rPr>
          <w:rFonts w:ascii="Arial" w:eastAsia="Times New Roman" w:hAnsi="Arial" w:cs="Arial"/>
          <w:b/>
          <w:lang w:eastAsia="es-CO"/>
        </w:rPr>
        <w:t>P</w:t>
      </w:r>
      <w:r w:rsidRPr="002B0062">
        <w:rPr>
          <w:rFonts w:ascii="Arial" w:hAnsi="Arial" w:cs="Arial"/>
          <w:b/>
          <w:color w:val="000000"/>
          <w:lang w:val="es-ES"/>
        </w:rPr>
        <w:t>RESUPUESTO DE GASTOS</w:t>
      </w:r>
    </w:p>
    <w:p w14:paraId="4DD146E4" w14:textId="77777777" w:rsidR="006E1CA6" w:rsidRPr="002B0062" w:rsidRDefault="006E1CA6" w:rsidP="00853754">
      <w:pPr>
        <w:contextualSpacing/>
        <w:jc w:val="both"/>
        <w:rPr>
          <w:rFonts w:ascii="Arial" w:hAnsi="Arial" w:cs="Arial"/>
          <w:bCs/>
          <w:color w:val="000000"/>
          <w:lang w:val="es-ES"/>
        </w:rPr>
      </w:pPr>
    </w:p>
    <w:tbl>
      <w:tblPr>
        <w:tblStyle w:val="Tablaconcuadrcula"/>
        <w:tblW w:type="auto" w:w="0"/>
        <w:tblLook w:firstColumn="1" w:firstRow="1" w:lastColumn="0" w:lastRow="0" w:noHBand="0" w:noVBand="1" w:val="04A0"/>
      </w:tblPr>
      <w:tblGrid>
        <w:gridCol w:w="2351"/>
        <w:gridCol w:w="2351"/>
        <w:gridCol w:w="2351"/>
        <w:gridCol w:w="2351"/>
      </w:tblGrid>
      <w:tr>
        <w:tc>
          <w:tcPr>
            <w:tcW w:type="dxa" w:w="2351"/>
          </w:tcPr>
          <w:p>
            <w:r>
              <w:rPr>
                <w:b/>
                <w:sz w:val="18"/>
              </w:rPr>
              <w:t>CÓDIGO RUBRO</w:t>
            </w:r>
          </w:p>
        </w:tc>
        <w:tc>
          <w:tcPr>
            <w:tcW w:type="dxa" w:w="2351"/>
          </w:tcPr>
          <w:p>
            <w:r>
              <w:rPr>
                <w:b/>
                <w:sz w:val="18"/>
              </w:rPr>
              <w:t>DESCRIPCIÓN</w:t>
            </w:r>
          </w:p>
        </w:tc>
        <w:tc>
          <w:tcPr>
            <w:tcW w:type="dxa" w:w="2351"/>
          </w:tcPr>
          <w:p>
            <w:r>
              <w:rPr>
                <w:b/>
                <w:sz w:val="18"/>
              </w:rPr>
              <w:t>VALOR</w:t>
            </w:r>
          </w:p>
        </w:tc>
        <w:tc>
          <w:tcPr>
            <w:tcW w:type="dxa" w:w="2351"/>
          </w:tcPr>
          <w:p>
            <w:r>
              <w:rPr>
                <w:b/>
                <w:sz w:val="18"/>
              </w:rPr>
              <w:t>FUENTE</w:t>
            </w:r>
          </w:p>
        </w:tc>
      </w:tr>
      <w:tr>
        <w:tc>
          <w:tcPr>
            <w:tcW w:type="dxa" w:w="2351"/>
          </w:tcPr>
          <w:p>
            <w:r>
              <w:rPr>
                <w:sz w:val="16"/>
              </w:rPr>
              <w:t>2.1.1.01.01.001.01</w:t>
            </w:r>
          </w:p>
        </w:tc>
        <w:tc>
          <w:tcPr>
            <w:tcW w:type="dxa" w:w="2351"/>
          </w:tcPr>
          <w:p>
            <w:r>
              <w:rPr>
                <w:sz w:val="16"/>
              </w:rPr>
              <w:t>Sueldo básico</w:t>
            </w:r>
          </w:p>
        </w:tc>
        <w:tc>
          <w:tcPr>
            <w:tcW w:type="dxa" w:w="2351"/>
          </w:tcPr>
          <w:p>
            <w:r>
              <w:rPr>
                <w:sz w:val="16"/>
              </w:rPr>
              <w:t>$397.174.278,00</w:t>
            </w:r>
          </w:p>
        </w:tc>
        <w:tc>
          <w:tcPr>
            <w:tcW w:type="dxa" w:w="2351"/>
          </w:tcPr>
          <w:p>
            <w:r>
              <w:rPr>
                <w:sz w:val="16"/>
              </w:rPr>
              <w:t>Propios</w:t>
            </w:r>
          </w:p>
        </w:tc>
      </w:tr>
      <w:tr>
        <w:tc>
          <w:tcPr>
            <w:tcW w:type="dxa" w:w="2351"/>
          </w:tcPr>
          <w:p>
            <w:r>
              <w:rPr>
                <w:sz w:val="16"/>
              </w:rPr>
              <w:t>2.1.1.01.03.006</w:t>
            </w:r>
          </w:p>
        </w:tc>
        <w:tc>
          <w:tcPr>
            <w:tcW w:type="dxa" w:w="2351"/>
          </w:tcPr>
          <w:p>
            <w:r>
              <w:rPr>
                <w:sz w:val="16"/>
              </w:rPr>
              <w:t>Honorarios concejales</w:t>
            </w:r>
          </w:p>
        </w:tc>
        <w:tc>
          <w:tcPr>
            <w:tcW w:type="dxa" w:w="2351"/>
          </w:tcPr>
          <w:p>
            <w:r>
              <w:rPr>
                <w:sz w:val="16"/>
              </w:rPr>
              <w:t>$485.362.332,00</w:t>
            </w:r>
          </w:p>
        </w:tc>
        <w:tc>
          <w:tcPr>
            <w:tcW w:type="dxa" w:w="2351"/>
          </w:tcPr>
          <w:p>
            <w:r>
              <w:rPr>
                <w:sz w:val="16"/>
              </w:rPr>
              <w:t>Propios</w:t>
            </w:r>
          </w:p>
        </w:tc>
      </w:tr>
      <w:tr>
        <w:tc>
          <w:tcPr>
            <w:tcW w:type="dxa" w:w="2351"/>
          </w:tcPr>
          <w:p>
            <w:r>
              <w:rPr>
                <w:sz w:val="16"/>
              </w:rPr>
              <w:t>2.1.1.01.01.001.01</w:t>
            </w:r>
          </w:p>
        </w:tc>
        <w:tc>
          <w:tcPr>
            <w:tcW w:type="dxa" w:w="2351"/>
          </w:tcPr>
          <w:p>
            <w:r>
              <w:rPr>
                <w:sz w:val="16"/>
              </w:rPr>
              <w:t>Sueldo básico</w:t>
            </w:r>
          </w:p>
        </w:tc>
        <w:tc>
          <w:tcPr>
            <w:tcW w:type="dxa" w:w="2351"/>
          </w:tcPr>
          <w:p>
            <w:r>
              <w:rPr>
                <w:sz w:val="16"/>
              </w:rPr>
              <w:t>$331.817.850,00</w:t>
            </w:r>
          </w:p>
        </w:tc>
        <w:tc>
          <w:tcPr>
            <w:tcW w:type="dxa" w:w="2351"/>
          </w:tcPr>
          <w:p>
            <w:r>
              <w:rPr>
                <w:sz w:val="16"/>
              </w:rPr>
              <w:t>Propios</w:t>
            </w:r>
          </w:p>
        </w:tc>
      </w:tr>
      <w:tr>
        <w:tc>
          <w:tcPr>
            <w:tcW w:type="dxa" w:w="2351"/>
          </w:tcPr>
          <w:p>
            <w:r>
              <w:rPr>
                <w:sz w:val="16"/>
              </w:rPr>
              <w:t>2.1.1.01.01.001.01</w:t>
            </w:r>
          </w:p>
        </w:tc>
        <w:tc>
          <w:tcPr>
            <w:tcW w:type="dxa" w:w="2351"/>
          </w:tcPr>
          <w:p>
            <w:r>
              <w:rPr>
                <w:sz w:val="16"/>
              </w:rPr>
              <w:t>Sueldo básico</w:t>
            </w:r>
          </w:p>
        </w:tc>
        <w:tc>
          <w:tcPr>
            <w:tcW w:type="dxa" w:w="2351"/>
          </w:tcPr>
          <w:p>
            <w:r>
              <w:rPr>
                <w:sz w:val="16"/>
              </w:rPr>
              <w:t>$4.448.953.200,00</w:t>
            </w:r>
          </w:p>
        </w:tc>
        <w:tc>
          <w:tcPr>
            <w:tcW w:type="dxa" w:w="2351"/>
          </w:tcPr>
          <w:p>
            <w:r>
              <w:rPr>
                <w:sz w:val="16"/>
              </w:rPr>
              <w:t>Propios</w:t>
            </w:r>
          </w:p>
        </w:tc>
      </w:tr>
      <w:tr>
        <w:tc>
          <w:tcPr>
            <w:tcW w:type="dxa" w:w="2351"/>
          </w:tcPr>
          <w:p>
            <w:r>
              <w:rPr>
                <w:sz w:val="16"/>
              </w:rPr>
              <w:t>2.1.1.01.01.001.02</w:t>
            </w:r>
          </w:p>
        </w:tc>
        <w:tc>
          <w:tcPr>
            <w:tcW w:type="dxa" w:w="2351"/>
          </w:tcPr>
          <w:p>
            <w:r>
              <w:rPr>
                <w:sz w:val="16"/>
              </w:rPr>
              <w:t>Horas extras, dominicales, festivos y recargos</w:t>
            </w:r>
          </w:p>
        </w:tc>
        <w:tc>
          <w:tcPr>
            <w:tcW w:type="dxa" w:w="2351"/>
          </w:tcPr>
          <w:p>
            <w:r>
              <w:rPr>
                <w:sz w:val="16"/>
              </w:rPr>
              <w:t>$15.928.027,00</w:t>
            </w:r>
          </w:p>
        </w:tc>
        <w:tc>
          <w:tcPr>
            <w:tcW w:type="dxa" w:w="2351"/>
          </w:tcPr>
          <w:p>
            <w:r>
              <w:rPr>
                <w:sz w:val="16"/>
              </w:rPr>
              <w:t>Propios</w:t>
            </w:r>
          </w:p>
        </w:tc>
      </w:tr>
      <w:tr>
        <w:tc>
          <w:tcPr>
            <w:tcW w:type="dxa" w:w="2351"/>
          </w:tcPr>
          <w:p>
            <w:r>
              <w:rPr>
                <w:sz w:val="16"/>
              </w:rPr>
              <w:t>2.1.1.01.01.001.04</w:t>
            </w:r>
          </w:p>
        </w:tc>
        <w:tc>
          <w:tcPr>
            <w:tcW w:type="dxa" w:w="2351"/>
          </w:tcPr>
          <w:p>
            <w:r>
              <w:rPr>
                <w:sz w:val="16"/>
              </w:rPr>
              <w:t>Subsidio de alimentación</w:t>
            </w:r>
          </w:p>
        </w:tc>
        <w:tc>
          <w:tcPr>
            <w:tcW w:type="dxa" w:w="2351"/>
          </w:tcPr>
          <w:p>
            <w:r>
              <w:rPr>
                <w:sz w:val="16"/>
              </w:rPr>
              <w:t>$31.675.800,00</w:t>
            </w:r>
          </w:p>
        </w:tc>
        <w:tc>
          <w:tcPr>
            <w:tcW w:type="dxa" w:w="2351"/>
          </w:tcPr>
          <w:p>
            <w:r>
              <w:rPr>
                <w:sz w:val="16"/>
              </w:rPr>
              <w:t>Propios</w:t>
            </w:r>
          </w:p>
        </w:tc>
      </w:tr>
      <w:tr>
        <w:tc>
          <w:tcPr>
            <w:tcW w:type="dxa" w:w="2351"/>
          </w:tcPr>
          <w:p>
            <w:r>
              <w:rPr>
                <w:sz w:val="16"/>
              </w:rPr>
              <w:t>2.1.1.01.01.001.05</w:t>
            </w:r>
          </w:p>
        </w:tc>
        <w:tc>
          <w:tcPr>
            <w:tcW w:type="dxa" w:w="2351"/>
          </w:tcPr>
          <w:p>
            <w:r>
              <w:rPr>
                <w:sz w:val="16"/>
              </w:rPr>
              <w:t>Auxilio de transporte</w:t>
            </w:r>
          </w:p>
        </w:tc>
        <w:tc>
          <w:tcPr>
            <w:tcW w:type="dxa" w:w="2351"/>
          </w:tcPr>
          <w:p>
            <w:r>
              <w:rPr>
                <w:sz w:val="16"/>
              </w:rPr>
              <w:t>$71.904.000,00</w:t>
            </w:r>
          </w:p>
        </w:tc>
        <w:tc>
          <w:tcPr>
            <w:tcW w:type="dxa" w:w="2351"/>
          </w:tcPr>
          <w:p>
            <w:r>
              <w:rPr>
                <w:sz w:val="16"/>
              </w:rPr>
              <w:t>Propios</w:t>
            </w:r>
          </w:p>
        </w:tc>
      </w:tr>
      <w:tr>
        <w:tc>
          <w:tcPr>
            <w:tcW w:type="dxa" w:w="2351"/>
          </w:tcPr>
          <w:p>
            <w:r>
              <w:rPr>
                <w:sz w:val="16"/>
              </w:rPr>
              <w:t>2.1.1.01.01.001.06</w:t>
            </w:r>
          </w:p>
        </w:tc>
        <w:tc>
          <w:tcPr>
            <w:tcW w:type="dxa" w:w="2351"/>
          </w:tcPr>
          <w:p>
            <w:r>
              <w:rPr>
                <w:sz w:val="16"/>
              </w:rPr>
              <w:t>Prima de servicio</w:t>
            </w:r>
          </w:p>
        </w:tc>
        <w:tc>
          <w:tcPr>
            <w:tcW w:type="dxa" w:w="2351"/>
          </w:tcPr>
          <w:p>
            <w:r>
              <w:rPr>
                <w:sz w:val="16"/>
              </w:rPr>
              <w:t>$191.222.669,00</w:t>
            </w:r>
          </w:p>
        </w:tc>
        <w:tc>
          <w:tcPr>
            <w:tcW w:type="dxa" w:w="2351"/>
          </w:tcPr>
          <w:p>
            <w:r>
              <w:rPr>
                <w:sz w:val="16"/>
              </w:rPr>
              <w:t>Propios</w:t>
            </w:r>
          </w:p>
        </w:tc>
      </w:tr>
      <w:tr>
        <w:tc>
          <w:tcPr>
            <w:tcW w:type="dxa" w:w="2351"/>
          </w:tcPr>
          <w:p>
            <w:r>
              <w:rPr>
                <w:sz w:val="16"/>
              </w:rPr>
              <w:t>2.1.1.01.01.001.07</w:t>
            </w:r>
          </w:p>
        </w:tc>
        <w:tc>
          <w:tcPr>
            <w:tcW w:type="dxa" w:w="2351"/>
          </w:tcPr>
          <w:p>
            <w:r>
              <w:rPr>
                <w:sz w:val="16"/>
              </w:rPr>
              <w:t>Bonificación por servicios prestados</w:t>
            </w:r>
          </w:p>
        </w:tc>
        <w:tc>
          <w:tcPr>
            <w:tcW w:type="dxa" w:w="2351"/>
          </w:tcPr>
          <w:p>
            <w:r>
              <w:rPr>
                <w:sz w:val="16"/>
              </w:rPr>
              <w:t>$133.804.920,00</w:t>
            </w:r>
          </w:p>
        </w:tc>
        <w:tc>
          <w:tcPr>
            <w:tcW w:type="dxa" w:w="2351"/>
          </w:tcPr>
          <w:p>
            <w:r>
              <w:rPr>
                <w:sz w:val="16"/>
              </w:rPr>
              <w:t>Propios</w:t>
            </w:r>
          </w:p>
        </w:tc>
      </w:tr>
      <w:tr>
        <w:tc>
          <w:tcPr>
            <w:tcW w:type="dxa" w:w="2351"/>
          </w:tcPr>
          <w:p>
            <w:r>
              <w:rPr>
                <w:sz w:val="16"/>
              </w:rPr>
              <w:t>2.1.1.01.01.001.08.01</w:t>
            </w:r>
          </w:p>
        </w:tc>
        <w:tc>
          <w:tcPr>
            <w:tcW w:type="dxa" w:w="2351"/>
          </w:tcPr>
          <w:p>
            <w:r>
              <w:rPr>
                <w:sz w:val="16"/>
              </w:rPr>
              <w:t>Prima de navidad</w:t>
            </w:r>
          </w:p>
        </w:tc>
        <w:tc>
          <w:tcPr>
            <w:tcW w:type="dxa" w:w="2351"/>
          </w:tcPr>
          <w:p>
            <w:r>
              <w:rPr>
                <w:sz w:val="16"/>
              </w:rPr>
              <w:t>$406.321.350,00</w:t>
            </w:r>
          </w:p>
        </w:tc>
        <w:tc>
          <w:tcPr>
            <w:tcW w:type="dxa" w:w="2351"/>
          </w:tcPr>
          <w:p>
            <w:r>
              <w:rPr>
                <w:sz w:val="16"/>
              </w:rPr>
              <w:t>Propios</w:t>
            </w:r>
          </w:p>
        </w:tc>
      </w:tr>
      <w:tr>
        <w:tc>
          <w:tcPr>
            <w:tcW w:type="dxa" w:w="2351"/>
          </w:tcPr>
          <w:p>
            <w:r>
              <w:rPr>
                <w:sz w:val="16"/>
              </w:rPr>
              <w:t>2.1.1.01.01.001.08.02</w:t>
            </w:r>
          </w:p>
        </w:tc>
        <w:tc>
          <w:tcPr>
            <w:tcW w:type="dxa" w:w="2351"/>
          </w:tcPr>
          <w:p>
            <w:r>
              <w:rPr>
                <w:sz w:val="16"/>
              </w:rPr>
              <w:t>Prima de vacaciones</w:t>
            </w:r>
          </w:p>
        </w:tc>
        <w:tc>
          <w:tcPr>
            <w:tcW w:type="dxa" w:w="2351"/>
          </w:tcPr>
          <w:p>
            <w:r>
              <w:rPr>
                <w:sz w:val="16"/>
              </w:rPr>
              <w:t>$195.034.248,00</w:t>
            </w:r>
          </w:p>
        </w:tc>
        <w:tc>
          <w:tcPr>
            <w:tcW w:type="dxa" w:w="2351"/>
          </w:tcPr>
          <w:p>
            <w:r>
              <w:rPr>
                <w:sz w:val="16"/>
              </w:rPr>
              <w:t>Propios</w:t>
            </w:r>
          </w:p>
        </w:tc>
      </w:tr>
      <w:tr>
        <w:tc>
          <w:tcPr>
            <w:tcW w:type="dxa" w:w="2351"/>
          </w:tcPr>
          <w:p>
            <w:r>
              <w:rPr>
                <w:sz w:val="16"/>
              </w:rPr>
              <w:t>2.1.1.01.01.001.10</w:t>
            </w:r>
          </w:p>
        </w:tc>
        <w:tc>
          <w:tcPr>
            <w:tcW w:type="dxa" w:w="2351"/>
          </w:tcPr>
          <w:p>
            <w:r>
              <w:rPr>
                <w:sz w:val="16"/>
              </w:rPr>
              <w:t>Viaticos de los funcionarios en comision</w:t>
            </w:r>
          </w:p>
        </w:tc>
        <w:tc>
          <w:tcPr>
            <w:tcW w:type="dxa" w:w="2351"/>
          </w:tcPr>
          <w:p>
            <w:r>
              <w:rPr>
                <w:sz w:val="16"/>
              </w:rPr>
              <w:t>$250.000.000,00</w:t>
            </w:r>
          </w:p>
        </w:tc>
        <w:tc>
          <w:tcPr>
            <w:tcW w:type="dxa" w:w="2351"/>
          </w:tcPr>
          <w:p>
            <w:r>
              <w:rPr>
                <w:sz w:val="16"/>
              </w:rPr>
              <w:t>Propios</w:t>
            </w:r>
          </w:p>
        </w:tc>
      </w:tr>
      <w:tr>
        <w:tc>
          <w:tcPr>
            <w:tcW w:type="dxa" w:w="2351"/>
          </w:tcPr>
          <w:p>
            <w:r>
              <w:rPr>
                <w:sz w:val="16"/>
              </w:rPr>
              <w:t>2.1.1.01.02.001</w:t>
            </w:r>
          </w:p>
        </w:tc>
        <w:tc>
          <w:tcPr>
            <w:tcW w:type="dxa" w:w="2351"/>
          </w:tcPr>
          <w:p>
            <w:r>
              <w:rPr>
                <w:sz w:val="16"/>
              </w:rPr>
              <w:t>Aportes a la seguridad social en pensiones</w:t>
            </w:r>
          </w:p>
        </w:tc>
        <w:tc>
          <w:tcPr>
            <w:tcW w:type="dxa" w:w="2351"/>
          </w:tcPr>
          <w:p>
            <w:r>
              <w:rPr>
                <w:sz w:val="16"/>
              </w:rPr>
              <w:t>$844.675.963,00</w:t>
            </w:r>
          </w:p>
        </w:tc>
        <w:tc>
          <w:tcPr>
            <w:tcW w:type="dxa" w:w="2351"/>
          </w:tcPr>
          <w:p>
            <w:r>
              <w:rPr>
                <w:sz w:val="16"/>
              </w:rPr>
              <w:t>Propios</w:t>
            </w:r>
          </w:p>
        </w:tc>
      </w:tr>
      <w:tr>
        <w:tc>
          <w:tcPr>
            <w:tcW w:type="dxa" w:w="2351"/>
          </w:tcPr>
          <w:p>
            <w:r>
              <w:rPr>
                <w:sz w:val="16"/>
              </w:rPr>
              <w:t>2.1.1.01.02.002</w:t>
            </w:r>
          </w:p>
        </w:tc>
        <w:tc>
          <w:tcPr>
            <w:tcW w:type="dxa" w:w="2351"/>
          </w:tcPr>
          <w:p>
            <w:r>
              <w:rPr>
                <w:sz w:val="16"/>
              </w:rPr>
              <w:t>Aportes a la seguridad social en salud</w:t>
            </w:r>
          </w:p>
        </w:tc>
        <w:tc>
          <w:tcPr>
            <w:tcW w:type="dxa" w:w="2351"/>
          </w:tcPr>
          <w:p>
            <w:r>
              <w:rPr>
                <w:sz w:val="16"/>
              </w:rPr>
              <w:t>$681.778.096,00</w:t>
            </w:r>
          </w:p>
        </w:tc>
        <w:tc>
          <w:tcPr>
            <w:tcW w:type="dxa" w:w="2351"/>
          </w:tcPr>
          <w:p>
            <w:r>
              <w:rPr>
                <w:sz w:val="16"/>
              </w:rPr>
              <w:t>Propios</w:t>
            </w:r>
          </w:p>
        </w:tc>
      </w:tr>
      <w:tr>
        <w:tc>
          <w:tcPr>
            <w:tcW w:type="dxa" w:w="2351"/>
          </w:tcPr>
          <w:p>
            <w:r>
              <w:rPr>
                <w:sz w:val="16"/>
              </w:rPr>
              <w:t>2.1.1.01.02.003</w:t>
            </w:r>
          </w:p>
        </w:tc>
        <w:tc>
          <w:tcPr>
            <w:tcW w:type="dxa" w:w="2351"/>
          </w:tcPr>
          <w:p>
            <w:r>
              <w:rPr>
                <w:sz w:val="16"/>
              </w:rPr>
              <w:t>Aportes de cesantías</w:t>
            </w:r>
          </w:p>
        </w:tc>
        <w:tc>
          <w:tcPr>
            <w:tcW w:type="dxa" w:w="2351"/>
          </w:tcPr>
          <w:p>
            <w:r>
              <w:rPr>
                <w:sz w:val="16"/>
              </w:rPr>
              <w:t>$498.953.400,00</w:t>
            </w:r>
          </w:p>
        </w:tc>
        <w:tc>
          <w:tcPr>
            <w:tcW w:type="dxa" w:w="2351"/>
          </w:tcPr>
          <w:p>
            <w:r>
              <w:rPr>
                <w:sz w:val="16"/>
              </w:rPr>
              <w:t>Propios</w:t>
            </w:r>
          </w:p>
        </w:tc>
      </w:tr>
      <w:tr>
        <w:tc>
          <w:tcPr>
            <w:tcW w:type="dxa" w:w="2351"/>
          </w:tcPr>
          <w:p>
            <w:r>
              <w:rPr>
                <w:sz w:val="16"/>
              </w:rPr>
              <w:t>2.1.1.01.02.004</w:t>
            </w:r>
          </w:p>
        </w:tc>
        <w:tc>
          <w:tcPr>
            <w:tcW w:type="dxa" w:w="2351"/>
          </w:tcPr>
          <w:p>
            <w:r>
              <w:rPr>
                <w:sz w:val="16"/>
              </w:rPr>
              <w:t>Aportes a cajas de compensación familiar</w:t>
            </w:r>
          </w:p>
        </w:tc>
        <w:tc>
          <w:tcPr>
            <w:tcW w:type="dxa" w:w="2351"/>
          </w:tcPr>
          <w:p>
            <w:r>
              <w:rPr>
                <w:sz w:val="16"/>
              </w:rPr>
              <w:t>$222.453.292,00</w:t>
            </w:r>
          </w:p>
        </w:tc>
        <w:tc>
          <w:tcPr>
            <w:tcW w:type="dxa" w:w="2351"/>
          </w:tcPr>
          <w:p>
            <w:r>
              <w:rPr>
                <w:sz w:val="16"/>
              </w:rPr>
              <w:t>Propios</w:t>
            </w:r>
          </w:p>
        </w:tc>
      </w:tr>
      <w:tr>
        <w:tc>
          <w:tcPr>
            <w:tcW w:type="dxa" w:w="2351"/>
          </w:tcPr>
          <w:p>
            <w:r>
              <w:rPr>
                <w:sz w:val="16"/>
              </w:rPr>
              <w:t>2.1.1.01.02.005</w:t>
            </w:r>
          </w:p>
        </w:tc>
        <w:tc>
          <w:tcPr>
            <w:tcW w:type="dxa" w:w="2351"/>
          </w:tcPr>
          <w:p>
            <w:r>
              <w:rPr>
                <w:sz w:val="16"/>
              </w:rPr>
              <w:t>Aportes generales al sistema de riesgos laborales</w:t>
            </w:r>
          </w:p>
        </w:tc>
        <w:tc>
          <w:tcPr>
            <w:tcW w:type="dxa" w:w="2351"/>
          </w:tcPr>
          <w:p>
            <w:r>
              <w:rPr>
                <w:sz w:val="16"/>
              </w:rPr>
              <w:t>$46.320.974,00</w:t>
            </w:r>
          </w:p>
        </w:tc>
        <w:tc>
          <w:tcPr>
            <w:tcW w:type="dxa" w:w="2351"/>
          </w:tcPr>
          <w:p>
            <w:r>
              <w:rPr>
                <w:sz w:val="16"/>
              </w:rPr>
              <w:t>Propios</w:t>
            </w:r>
          </w:p>
        </w:tc>
      </w:tr>
      <w:tr>
        <w:tc>
          <w:tcPr>
            <w:tcW w:type="dxa" w:w="2351"/>
          </w:tcPr>
          <w:p>
            <w:r>
              <w:rPr>
                <w:sz w:val="16"/>
              </w:rPr>
              <w:t>2.1.1.01.02.006</w:t>
            </w:r>
          </w:p>
        </w:tc>
        <w:tc>
          <w:tcPr>
            <w:tcW w:type="dxa" w:w="2351"/>
          </w:tcPr>
          <w:p>
            <w:r>
              <w:rPr>
                <w:sz w:val="16"/>
              </w:rPr>
              <w:t>Aportes al ICBF</w:t>
            </w:r>
          </w:p>
        </w:tc>
        <w:tc>
          <w:tcPr>
            <w:tcW w:type="dxa" w:w="2351"/>
          </w:tcPr>
          <w:p>
            <w:r>
              <w:rPr>
                <w:sz w:val="16"/>
              </w:rPr>
              <w:t>$166.839.969,00</w:t>
            </w:r>
          </w:p>
        </w:tc>
        <w:tc>
          <w:tcPr>
            <w:tcW w:type="dxa" w:w="2351"/>
          </w:tcPr>
          <w:p>
            <w:r>
              <w:rPr>
                <w:sz w:val="16"/>
              </w:rPr>
              <w:t>Propios</w:t>
            </w:r>
          </w:p>
        </w:tc>
      </w:tr>
      <w:tr>
        <w:tc>
          <w:tcPr>
            <w:tcW w:type="dxa" w:w="2351"/>
          </w:tcPr>
          <w:p>
            <w:r>
              <w:rPr>
                <w:sz w:val="16"/>
              </w:rPr>
              <w:t>2.1.1.01.02.007</w:t>
            </w:r>
          </w:p>
        </w:tc>
        <w:tc>
          <w:tcPr>
            <w:tcW w:type="dxa" w:w="2351"/>
          </w:tcPr>
          <w:p>
            <w:r>
              <w:rPr>
                <w:sz w:val="16"/>
              </w:rPr>
              <w:t>Aportes al SENA</w:t>
            </w:r>
          </w:p>
        </w:tc>
        <w:tc>
          <w:tcPr>
            <w:tcW w:type="dxa" w:w="2351"/>
          </w:tcPr>
          <w:p>
            <w:r>
              <w:rPr>
                <w:sz w:val="16"/>
              </w:rPr>
              <w:t>$27.806.662,00</w:t>
            </w:r>
          </w:p>
        </w:tc>
        <w:tc>
          <w:tcPr>
            <w:tcW w:type="dxa" w:w="2351"/>
          </w:tcPr>
          <w:p>
            <w:r>
              <w:rPr>
                <w:sz w:val="16"/>
              </w:rPr>
              <w:t>Propios</w:t>
            </w:r>
          </w:p>
        </w:tc>
      </w:tr>
      <w:tr>
        <w:tc>
          <w:tcPr>
            <w:tcW w:type="dxa" w:w="2351"/>
          </w:tcPr>
          <w:p>
            <w:r>
              <w:rPr>
                <w:sz w:val="16"/>
              </w:rPr>
              <w:t>2.1.1.01.02.008</w:t>
            </w:r>
          </w:p>
        </w:tc>
        <w:tc>
          <w:tcPr>
            <w:tcW w:type="dxa" w:w="2351"/>
          </w:tcPr>
          <w:p>
            <w:r>
              <w:rPr>
                <w:sz w:val="16"/>
              </w:rPr>
              <w:t>Aportes a la ESAP</w:t>
            </w:r>
          </w:p>
        </w:tc>
        <w:tc>
          <w:tcPr>
            <w:tcW w:type="dxa" w:w="2351"/>
          </w:tcPr>
          <w:p>
            <w:r>
              <w:rPr>
                <w:sz w:val="16"/>
              </w:rPr>
              <w:t>$27.806.662,00</w:t>
            </w:r>
          </w:p>
        </w:tc>
        <w:tc>
          <w:tcPr>
            <w:tcW w:type="dxa" w:w="2351"/>
          </w:tcPr>
          <w:p>
            <w:r>
              <w:rPr>
                <w:sz w:val="16"/>
              </w:rPr>
              <w:t>Propios</w:t>
            </w:r>
          </w:p>
        </w:tc>
      </w:tr>
      <w:tr>
        <w:tc>
          <w:tcPr>
            <w:tcW w:type="dxa" w:w="2351"/>
          </w:tcPr>
          <w:p>
            <w:r>
              <w:rPr>
                <w:sz w:val="16"/>
              </w:rPr>
              <w:t>2.1.1.01.02.009</w:t>
            </w:r>
          </w:p>
        </w:tc>
        <w:tc>
          <w:tcPr>
            <w:tcW w:type="dxa" w:w="2351"/>
          </w:tcPr>
          <w:p>
            <w:r>
              <w:rPr>
                <w:sz w:val="16"/>
              </w:rPr>
              <w:t>Aportes a escuelas industriales e institutos técnicos</w:t>
            </w:r>
          </w:p>
        </w:tc>
        <w:tc>
          <w:tcPr>
            <w:tcW w:type="dxa" w:w="2351"/>
          </w:tcPr>
          <w:p>
            <w:r>
              <w:rPr>
                <w:sz w:val="16"/>
              </w:rPr>
              <w:t>$55.613.323,00</w:t>
            </w:r>
          </w:p>
        </w:tc>
        <w:tc>
          <w:tcPr>
            <w:tcW w:type="dxa" w:w="2351"/>
          </w:tcPr>
          <w:p>
            <w:r>
              <w:rPr>
                <w:sz w:val="16"/>
              </w:rPr>
              <w:t>Propios</w:t>
            </w:r>
          </w:p>
        </w:tc>
      </w:tr>
      <w:tr>
        <w:tc>
          <w:tcPr>
            <w:tcW w:type="dxa" w:w="2351"/>
          </w:tcPr>
          <w:p>
            <w:r>
              <w:rPr>
                <w:sz w:val="16"/>
              </w:rPr>
              <w:t>2.1.1.01.03.001.01</w:t>
            </w:r>
          </w:p>
        </w:tc>
        <w:tc>
          <w:tcPr>
            <w:tcW w:type="dxa" w:w="2351"/>
          </w:tcPr>
          <w:p>
            <w:r>
              <w:rPr>
                <w:sz w:val="16"/>
              </w:rPr>
              <w:t>Vacaciones</w:t>
            </w:r>
          </w:p>
        </w:tc>
        <w:tc>
          <w:tcPr>
            <w:tcW w:type="dxa" w:w="2351"/>
          </w:tcPr>
          <w:p>
            <w:r>
              <w:rPr>
                <w:sz w:val="16"/>
              </w:rPr>
              <w:t>$210.371.606,00</w:t>
            </w:r>
          </w:p>
        </w:tc>
        <w:tc>
          <w:tcPr>
            <w:tcW w:type="dxa" w:w="2351"/>
          </w:tcPr>
          <w:p>
            <w:r>
              <w:rPr>
                <w:sz w:val="16"/>
              </w:rPr>
              <w:t>Propios</w:t>
            </w:r>
          </w:p>
        </w:tc>
      </w:tr>
      <w:tr>
        <w:tc>
          <w:tcPr>
            <w:tcW w:type="dxa" w:w="2351"/>
          </w:tcPr>
          <w:p>
            <w:r>
              <w:rPr>
                <w:sz w:val="16"/>
              </w:rPr>
              <w:t>2.1.1.01.03.001.02</w:t>
            </w:r>
          </w:p>
        </w:tc>
        <w:tc>
          <w:tcPr>
            <w:tcW w:type="dxa" w:w="2351"/>
          </w:tcPr>
          <w:p>
            <w:r>
              <w:rPr>
                <w:sz w:val="16"/>
              </w:rPr>
              <w:t>Indemnización por vacaciones</w:t>
            </w:r>
          </w:p>
        </w:tc>
        <w:tc>
          <w:tcPr>
            <w:tcW w:type="dxa" w:w="2351"/>
          </w:tcPr>
          <w:p>
            <w:r>
              <w:rPr>
                <w:sz w:val="16"/>
              </w:rPr>
              <w:t>$100.000.000,00</w:t>
            </w:r>
          </w:p>
        </w:tc>
        <w:tc>
          <w:tcPr>
            <w:tcW w:type="dxa" w:w="2351"/>
          </w:tcPr>
          <w:p>
            <w:r>
              <w:rPr>
                <w:sz w:val="16"/>
              </w:rPr>
              <w:t>Propios</w:t>
            </w:r>
          </w:p>
        </w:tc>
      </w:tr>
      <w:tr>
        <w:tc>
          <w:tcPr>
            <w:tcW w:type="dxa" w:w="2351"/>
          </w:tcPr>
          <w:p>
            <w:r>
              <w:rPr>
                <w:sz w:val="16"/>
              </w:rPr>
              <w:t>2.1.1.01.03.001.03</w:t>
            </w:r>
          </w:p>
        </w:tc>
        <w:tc>
          <w:tcPr>
            <w:tcW w:type="dxa" w:w="2351"/>
          </w:tcPr>
          <w:p>
            <w:r>
              <w:rPr>
                <w:sz w:val="16"/>
              </w:rPr>
              <w:t>Bonificación especial de recreación</w:t>
            </w:r>
          </w:p>
        </w:tc>
        <w:tc>
          <w:tcPr>
            <w:tcW w:type="dxa" w:w="2351"/>
          </w:tcPr>
          <w:p>
            <w:r>
              <w:rPr>
                <w:sz w:val="16"/>
              </w:rPr>
              <w:t>$24.716.407,00</w:t>
            </w:r>
          </w:p>
        </w:tc>
        <w:tc>
          <w:tcPr>
            <w:tcW w:type="dxa" w:w="2351"/>
          </w:tcPr>
          <w:p>
            <w:r>
              <w:rPr>
                <w:sz w:val="16"/>
              </w:rPr>
              <w:t>Propios</w:t>
            </w:r>
          </w:p>
        </w:tc>
      </w:tr>
      <w:tr>
        <w:tc>
          <w:tcPr>
            <w:tcW w:type="dxa" w:w="2351"/>
          </w:tcPr>
          <w:p>
            <w:r>
              <w:rPr>
                <w:sz w:val="16"/>
              </w:rPr>
              <w:t>2.1.1.01.03.003</w:t>
            </w:r>
          </w:p>
        </w:tc>
        <w:tc>
          <w:tcPr>
            <w:tcW w:type="dxa" w:w="2351"/>
          </w:tcPr>
          <w:p>
            <w:r>
              <w:rPr>
                <w:sz w:val="16"/>
              </w:rPr>
              <w:t>Bonificación de dirección para gobernadores y alcaldes</w:t>
            </w:r>
          </w:p>
        </w:tc>
        <w:tc>
          <w:tcPr>
            <w:tcW w:type="dxa" w:w="2351"/>
          </w:tcPr>
          <w:p>
            <w:r>
              <w:rPr>
                <w:sz w:val="16"/>
              </w:rPr>
              <w:t>$74.964.960,00</w:t>
            </w:r>
          </w:p>
        </w:tc>
        <w:tc>
          <w:tcPr>
            <w:tcW w:type="dxa" w:w="2351"/>
          </w:tcPr>
          <w:p>
            <w:r>
              <w:rPr>
                <w:sz w:val="16"/>
              </w:rPr>
              <w:t>Propios</w:t>
            </w:r>
          </w:p>
        </w:tc>
      </w:tr>
      <w:tr>
        <w:tc>
          <w:tcPr>
            <w:tcW w:type="dxa" w:w="2351"/>
          </w:tcPr>
          <w:p>
            <w:r>
              <w:rPr>
                <w:sz w:val="16"/>
              </w:rPr>
              <w:t>2.1.1.01.03.004</w:t>
            </w:r>
          </w:p>
        </w:tc>
        <w:tc>
          <w:tcPr>
            <w:tcW w:type="dxa" w:w="2351"/>
          </w:tcPr>
          <w:p>
            <w:r>
              <w:rPr>
                <w:sz w:val="16"/>
              </w:rPr>
              <w:t>Bonificación de gestión territorial para alcaldes</w:t>
            </w:r>
          </w:p>
        </w:tc>
        <w:tc>
          <w:tcPr>
            <w:tcW w:type="dxa" w:w="2351"/>
          </w:tcPr>
          <w:p>
            <w:r>
              <w:rPr>
                <w:sz w:val="16"/>
              </w:rPr>
              <w:t>$14.055.930,00</w:t>
            </w:r>
          </w:p>
        </w:tc>
        <w:tc>
          <w:tcPr>
            <w:tcW w:type="dxa" w:w="2351"/>
          </w:tcPr>
          <w:p>
            <w:r>
              <w:rPr>
                <w:sz w:val="16"/>
              </w:rPr>
              <w:t>Propios</w:t>
            </w:r>
          </w:p>
        </w:tc>
      </w:tr>
      <w:tr>
        <w:tc>
          <w:tcPr>
            <w:tcW w:type="dxa" w:w="2351"/>
          </w:tcPr>
          <w:p>
            <w:r>
              <w:rPr>
                <w:sz w:val="16"/>
              </w:rPr>
              <w:t>2.1.1.01.03.125</w:t>
            </w:r>
          </w:p>
        </w:tc>
        <w:tc>
          <w:tcPr>
            <w:tcW w:type="dxa" w:w="2351"/>
          </w:tcPr>
          <w:p>
            <w:r>
              <w:rPr>
                <w:sz w:val="16"/>
              </w:rPr>
              <w:t>Transporte rural de Concejales</w:t>
            </w:r>
          </w:p>
        </w:tc>
        <w:tc>
          <w:tcPr>
            <w:tcW w:type="dxa" w:w="2351"/>
          </w:tcPr>
          <w:p>
            <w:r>
              <w:rPr>
                <w:sz w:val="16"/>
              </w:rPr>
              <w:t>$45.000.000,00</w:t>
            </w:r>
          </w:p>
        </w:tc>
        <w:tc>
          <w:tcPr>
            <w:tcW w:type="dxa" w:w="2351"/>
          </w:tcPr>
          <w:p>
            <w:r>
              <w:rPr>
                <w:sz w:val="16"/>
              </w:rPr>
              <w:t>Propios</w:t>
            </w:r>
          </w:p>
        </w:tc>
      </w:tr>
      <w:tr>
        <w:tc>
          <w:tcPr>
            <w:tcW w:type="dxa" w:w="2351"/>
          </w:tcPr>
          <w:p>
            <w:r>
              <w:rPr>
                <w:sz w:val="16"/>
              </w:rPr>
              <w:t>2.1.2.02.01.001.01</w:t>
            </w:r>
          </w:p>
        </w:tc>
        <w:tc>
          <w:tcPr>
            <w:tcW w:type="dxa" w:w="2351"/>
          </w:tcPr>
          <w:p>
            <w:r>
              <w:rPr>
                <w:sz w:val="16"/>
              </w:rPr>
              <w:t>Servicio de energia</w:t>
            </w:r>
          </w:p>
        </w:tc>
        <w:tc>
          <w:tcPr>
            <w:tcW w:type="dxa" w:w="2351"/>
          </w:tcPr>
          <w:p>
            <w:r>
              <w:rPr>
                <w:sz w:val="16"/>
              </w:rPr>
              <w:t>$200.000.000,00</w:t>
            </w:r>
          </w:p>
        </w:tc>
        <w:tc>
          <w:tcPr>
            <w:tcW w:type="dxa" w:w="2351"/>
          </w:tcPr>
          <w:p>
            <w:r>
              <w:rPr>
                <w:sz w:val="16"/>
              </w:rPr>
              <w:t>Propios</w:t>
            </w:r>
          </w:p>
        </w:tc>
      </w:tr>
      <w:tr>
        <w:tc>
          <w:tcPr>
            <w:tcW w:type="dxa" w:w="2351"/>
          </w:tcPr>
          <w:p>
            <w:r>
              <w:rPr>
                <w:sz w:val="16"/>
              </w:rPr>
              <w:t>2.1.2.02.01.001.03</w:t>
            </w:r>
          </w:p>
        </w:tc>
        <w:tc>
          <w:tcPr>
            <w:tcW w:type="dxa" w:w="2351"/>
          </w:tcPr>
          <w:p>
            <w:r>
              <w:rPr>
                <w:sz w:val="16"/>
              </w:rPr>
              <w:t>Servicio de acueduto, alcantarillado y aseo</w:t>
            </w:r>
          </w:p>
        </w:tc>
        <w:tc>
          <w:tcPr>
            <w:tcW w:type="dxa" w:w="2351"/>
          </w:tcPr>
          <w:p>
            <w:r>
              <w:rPr>
                <w:sz w:val="16"/>
              </w:rPr>
              <w:t>$10.000.000,00</w:t>
            </w:r>
          </w:p>
        </w:tc>
        <w:tc>
          <w:tcPr>
            <w:tcW w:type="dxa" w:w="2351"/>
          </w:tcPr>
          <w:p>
            <w:r>
              <w:rPr>
                <w:sz w:val="16"/>
              </w:rPr>
              <w:t>Propios</w:t>
            </w:r>
          </w:p>
        </w:tc>
      </w:tr>
      <w:tr>
        <w:tc>
          <w:tcPr>
            <w:tcW w:type="dxa" w:w="2351"/>
          </w:tcPr>
          <w:p>
            <w:r>
              <w:rPr>
                <w:sz w:val="16"/>
              </w:rPr>
              <w:t>2.1.2.02.01.002</w:t>
            </w:r>
          </w:p>
        </w:tc>
        <w:tc>
          <w:tcPr>
            <w:tcW w:type="dxa" w:w="2351"/>
          </w:tcPr>
          <w:p>
            <w:r>
              <w:rPr>
                <w:sz w:val="16"/>
              </w:rPr>
              <w:t>Productos alimenticios, bebidas y tabaco; textiles, prendas de vestir y productos de cuero</w:t>
            </w:r>
          </w:p>
        </w:tc>
        <w:tc>
          <w:tcPr>
            <w:tcW w:type="dxa" w:w="2351"/>
          </w:tcPr>
          <w:p>
            <w:r>
              <w:rPr>
                <w:sz w:val="16"/>
              </w:rPr>
              <w:t>$126.000.000,00</w:t>
            </w:r>
          </w:p>
        </w:tc>
        <w:tc>
          <w:tcPr>
            <w:tcW w:type="dxa" w:w="2351"/>
          </w:tcPr>
          <w:p>
            <w:r>
              <w:rPr>
                <w:sz w:val="16"/>
              </w:rPr>
              <w:t>Fuente 2</w:t>
            </w:r>
          </w:p>
        </w:tc>
      </w:tr>
      <w:tr>
        <w:tc>
          <w:tcPr>
            <w:tcW w:type="dxa" w:w="2351"/>
          </w:tcPr>
          <w:p>
            <w:r>
              <w:rPr>
                <w:sz w:val="16"/>
              </w:rPr>
              <w:t>2.1.2.02.01.002.01</w:t>
            </w:r>
          </w:p>
        </w:tc>
        <w:tc>
          <w:tcPr>
            <w:tcW w:type="dxa" w:w="2351"/>
          </w:tcPr>
          <w:p>
            <w:r>
              <w:rPr>
                <w:sz w:val="16"/>
              </w:rPr>
              <w:t>Productos alimenticios, bebidas y tabaco; textiles, prendas de vestir y productos de cuero</w:t>
            </w:r>
          </w:p>
        </w:tc>
        <w:tc>
          <w:tcPr>
            <w:tcW w:type="dxa" w:w="2351"/>
          </w:tcPr>
          <w:p>
            <w:r>
              <w:rPr>
                <w:sz w:val="16"/>
              </w:rPr>
              <w:t>$126.000.000,00</w:t>
            </w:r>
          </w:p>
        </w:tc>
        <w:tc>
          <w:tcPr>
            <w:tcW w:type="dxa" w:w="2351"/>
          </w:tcPr>
          <w:p>
            <w:r>
              <w:rPr>
                <w:sz w:val="16"/>
              </w:rPr>
              <w:t>Propios</w:t>
            </w:r>
          </w:p>
        </w:tc>
      </w:tr>
      <w:tr>
        <w:tc>
          <w:tcPr>
            <w:tcW w:type="dxa" w:w="2351"/>
          </w:tcPr>
          <w:p>
            <w:r>
              <w:rPr>
                <w:sz w:val="16"/>
              </w:rPr>
              <w:t>2.1.2.02.01.003</w:t>
            </w:r>
          </w:p>
        </w:tc>
        <w:tc>
          <w:tcPr>
            <w:tcW w:type="dxa" w:w="2351"/>
          </w:tcPr>
          <w:p>
            <w:r>
              <w:rPr>
                <w:sz w:val="16"/>
              </w:rPr>
              <w:t>Otros bienes transportables (excepto productos metálicos, maquinaria y equipo)</w:t>
            </w:r>
          </w:p>
        </w:tc>
        <w:tc>
          <w:tcPr>
            <w:tcW w:type="dxa" w:w="2351"/>
          </w:tcPr>
          <w:p>
            <w:r>
              <w:rPr>
                <w:sz w:val="16"/>
              </w:rPr>
              <w:t>$240.000.000,00</w:t>
            </w:r>
          </w:p>
        </w:tc>
        <w:tc>
          <w:tcPr>
            <w:tcW w:type="dxa" w:w="2351"/>
          </w:tcPr>
          <w:p>
            <w:r>
              <w:rPr>
                <w:sz w:val="16"/>
              </w:rPr>
              <w:t>Fuente 2</w:t>
            </w:r>
          </w:p>
        </w:tc>
      </w:tr>
      <w:tr>
        <w:tc>
          <w:tcPr>
            <w:tcW w:type="dxa" w:w="2351"/>
          </w:tcPr>
          <w:p>
            <w:r>
              <w:rPr>
                <w:sz w:val="16"/>
              </w:rPr>
              <w:t>2.1.2.02.01.003.01</w:t>
            </w:r>
          </w:p>
        </w:tc>
        <w:tc>
          <w:tcPr>
            <w:tcW w:type="dxa" w:w="2351"/>
          </w:tcPr>
          <w:p>
            <w:r>
              <w:rPr>
                <w:sz w:val="16"/>
              </w:rPr>
              <w:t>Otros bienes transportables (excepto productos metálicos, maquinaria y equipo)</w:t>
            </w:r>
          </w:p>
        </w:tc>
        <w:tc>
          <w:tcPr>
            <w:tcW w:type="dxa" w:w="2351"/>
          </w:tcPr>
          <w:p>
            <w:r>
              <w:rPr>
                <w:sz w:val="16"/>
              </w:rPr>
              <w:t>$240.000.000,00</w:t>
            </w:r>
          </w:p>
        </w:tc>
        <w:tc>
          <w:tcPr>
            <w:tcW w:type="dxa" w:w="2351"/>
          </w:tcPr>
          <w:p>
            <w:r>
              <w:rPr>
                <w:sz w:val="16"/>
              </w:rPr>
              <w:t>Propios</w:t>
            </w:r>
          </w:p>
        </w:tc>
      </w:tr>
      <w:tr>
        <w:tc>
          <w:tcPr>
            <w:tcW w:type="dxa" w:w="2351"/>
          </w:tcPr>
          <w:p>
            <w:r>
              <w:rPr>
                <w:sz w:val="16"/>
              </w:rPr>
              <w:t>2.1.2.02.01.004.01</w:t>
            </w:r>
          </w:p>
        </w:tc>
        <w:tc>
          <w:tcPr>
            <w:tcW w:type="dxa" w:w="2351"/>
          </w:tcPr>
          <w:p>
            <w:r>
              <w:rPr>
                <w:sz w:val="16"/>
              </w:rPr>
              <w:t>productos Metalicos y Paquetes de Software</w:t>
            </w:r>
          </w:p>
        </w:tc>
        <w:tc>
          <w:tcPr>
            <w:tcW w:type="dxa" w:w="2351"/>
          </w:tcPr>
          <w:p>
            <w:r>
              <w:rPr>
                <w:sz w:val="16"/>
              </w:rPr>
              <w:t>$50.000.000,00</w:t>
            </w:r>
          </w:p>
        </w:tc>
        <w:tc>
          <w:tcPr>
            <w:tcW w:type="dxa" w:w="2351"/>
          </w:tcPr>
          <w:p>
            <w:r>
              <w:rPr>
                <w:sz w:val="16"/>
              </w:rPr>
              <w:t>Propios</w:t>
            </w:r>
          </w:p>
        </w:tc>
      </w:tr>
      <w:tr>
        <w:tc>
          <w:tcPr>
            <w:tcW w:type="dxa" w:w="2351"/>
          </w:tcPr>
          <w:p>
            <w:r>
              <w:rPr>
                <w:sz w:val="16"/>
              </w:rPr>
              <w:t>2.1.2.02.02.007.01</w:t>
            </w:r>
          </w:p>
        </w:tc>
        <w:tc>
          <w:tcPr>
            <w:tcW w:type="dxa" w:w="2351"/>
          </w:tcPr>
          <w:p>
            <w:r>
              <w:rPr>
                <w:sz w:val="16"/>
              </w:rPr>
              <w:t>Seguros de bienes muebles e inmuebles</w:t>
            </w:r>
          </w:p>
        </w:tc>
        <w:tc>
          <w:tcPr>
            <w:tcW w:type="dxa" w:w="2351"/>
          </w:tcPr>
          <w:p>
            <w:r>
              <w:rPr>
                <w:sz w:val="16"/>
              </w:rPr>
              <w:t>$340.000.000,00</w:t>
            </w:r>
          </w:p>
        </w:tc>
        <w:tc>
          <w:tcPr>
            <w:tcW w:type="dxa" w:w="2351"/>
          </w:tcPr>
          <w:p>
            <w:r>
              <w:rPr>
                <w:sz w:val="16"/>
              </w:rPr>
              <w:t>Propios</w:t>
            </w:r>
          </w:p>
        </w:tc>
      </w:tr>
      <w:tr>
        <w:tc>
          <w:tcPr>
            <w:tcW w:type="dxa" w:w="2351"/>
          </w:tcPr>
          <w:p>
            <w:r>
              <w:rPr>
                <w:sz w:val="16"/>
              </w:rPr>
              <w:t>2.1.2.02.02.007.02</w:t>
            </w:r>
          </w:p>
        </w:tc>
        <w:tc>
          <w:tcPr>
            <w:tcW w:type="dxa" w:w="2351"/>
          </w:tcPr>
          <w:p>
            <w:r>
              <w:rPr>
                <w:sz w:val="16"/>
              </w:rPr>
              <w:t>Seguro de vida del Alcalde</w:t>
            </w:r>
          </w:p>
        </w:tc>
        <w:tc>
          <w:tcPr>
            <w:tcW w:type="dxa" w:w="2351"/>
          </w:tcPr>
          <w:p>
            <w:r>
              <w:rPr>
                <w:sz w:val="16"/>
              </w:rPr>
              <w:t>$2.000.000,00</w:t>
            </w:r>
          </w:p>
        </w:tc>
        <w:tc>
          <w:tcPr>
            <w:tcW w:type="dxa" w:w="2351"/>
          </w:tcPr>
          <w:p>
            <w:r>
              <w:rPr>
                <w:sz w:val="16"/>
              </w:rPr>
              <w:t>Propios</w:t>
            </w:r>
          </w:p>
        </w:tc>
      </w:tr>
      <w:tr>
        <w:tc>
          <w:tcPr>
            <w:tcW w:type="dxa" w:w="2351"/>
          </w:tcPr>
          <w:p>
            <w:r>
              <w:rPr>
                <w:sz w:val="16"/>
              </w:rPr>
              <w:t>2.1.2.02.02.007.03</w:t>
            </w:r>
          </w:p>
        </w:tc>
        <w:tc>
          <w:tcPr>
            <w:tcW w:type="dxa" w:w="2351"/>
          </w:tcPr>
          <w:p>
            <w:r>
              <w:rPr>
                <w:sz w:val="16"/>
              </w:rPr>
              <w:t>Seguro de vida de los Concejales</w:t>
            </w:r>
          </w:p>
        </w:tc>
        <w:tc>
          <w:tcPr>
            <w:tcW w:type="dxa" w:w="2351"/>
          </w:tcPr>
          <w:p>
            <w:r>
              <w:rPr>
                <w:sz w:val="16"/>
              </w:rPr>
              <w:t>$18.200.000,00</w:t>
            </w:r>
          </w:p>
        </w:tc>
        <w:tc>
          <w:tcPr>
            <w:tcW w:type="dxa" w:w="2351"/>
          </w:tcPr>
          <w:p>
            <w:r>
              <w:rPr>
                <w:sz w:val="16"/>
              </w:rPr>
              <w:t>Propios</w:t>
            </w:r>
          </w:p>
        </w:tc>
      </w:tr>
      <w:tr>
        <w:tc>
          <w:tcPr>
            <w:tcW w:type="dxa" w:w="2351"/>
          </w:tcPr>
          <w:p>
            <w:r>
              <w:rPr>
                <w:sz w:val="16"/>
              </w:rPr>
              <w:t>2.1.2.02.02.007.04</w:t>
            </w:r>
          </w:p>
        </w:tc>
        <w:tc>
          <w:tcPr>
            <w:tcW w:type="dxa" w:w="2351"/>
          </w:tcPr>
          <w:p>
            <w:r>
              <w:rPr>
                <w:sz w:val="16"/>
              </w:rPr>
              <w:t>Seguro de vida del personero</w:t>
            </w:r>
          </w:p>
        </w:tc>
        <w:tc>
          <w:tcPr>
            <w:tcW w:type="dxa" w:w="2351"/>
          </w:tcPr>
          <w:p>
            <w:r>
              <w:rPr>
                <w:sz w:val="16"/>
              </w:rPr>
              <w:t>$2.000.000,00</w:t>
            </w:r>
          </w:p>
        </w:tc>
        <w:tc>
          <w:tcPr>
            <w:tcW w:type="dxa" w:w="2351"/>
          </w:tcPr>
          <w:p>
            <w:r>
              <w:rPr>
                <w:sz w:val="16"/>
              </w:rPr>
              <w:t>Propios</w:t>
            </w:r>
          </w:p>
        </w:tc>
      </w:tr>
      <w:tr>
        <w:tc>
          <w:tcPr>
            <w:tcW w:type="dxa" w:w="2351"/>
          </w:tcPr>
          <w:p>
            <w:r>
              <w:rPr>
                <w:sz w:val="16"/>
              </w:rPr>
              <w:t>2.1.2.02.02.007.05</w:t>
            </w:r>
          </w:p>
        </w:tc>
        <w:tc>
          <w:tcPr>
            <w:tcW w:type="dxa" w:w="2351"/>
          </w:tcPr>
          <w:p>
            <w:r>
              <w:rPr>
                <w:sz w:val="16"/>
              </w:rPr>
              <w:t>Seguro de salud concejales</w:t>
            </w:r>
          </w:p>
        </w:tc>
        <w:tc>
          <w:tcPr>
            <w:tcW w:type="dxa" w:w="2351"/>
          </w:tcPr>
          <w:p>
            <w:r>
              <w:rPr>
                <w:sz w:val="16"/>
              </w:rPr>
              <w:t>$2.000.000,00</w:t>
            </w:r>
          </w:p>
        </w:tc>
        <w:tc>
          <w:tcPr>
            <w:tcW w:type="dxa" w:w="2351"/>
          </w:tcPr>
          <w:p>
            <w:r>
              <w:rPr>
                <w:sz w:val="16"/>
              </w:rPr>
              <w:t>Propios</w:t>
            </w:r>
          </w:p>
        </w:tc>
      </w:tr>
      <w:tr>
        <w:tc>
          <w:tcPr>
            <w:tcW w:type="dxa" w:w="2351"/>
          </w:tcPr>
          <w:p>
            <w:r>
              <w:rPr>
                <w:sz w:val="16"/>
              </w:rPr>
              <w:t>2.1.2.02.02.007.09</w:t>
            </w:r>
          </w:p>
        </w:tc>
        <w:tc>
          <w:tcPr>
            <w:tcW w:type="dxa" w:w="2351"/>
          </w:tcPr>
          <w:p>
            <w:r>
              <w:rPr>
                <w:sz w:val="16"/>
              </w:rPr>
              <w:t>Arrendamiento</w:t>
            </w:r>
          </w:p>
        </w:tc>
        <w:tc>
          <w:tcPr>
            <w:tcW w:type="dxa" w:w="2351"/>
          </w:tcPr>
          <w:p>
            <w:r>
              <w:rPr>
                <w:sz w:val="16"/>
              </w:rPr>
              <w:t>$120.000.000,00</w:t>
            </w:r>
          </w:p>
        </w:tc>
        <w:tc>
          <w:tcPr>
            <w:tcW w:type="dxa" w:w="2351"/>
          </w:tcPr>
          <w:p>
            <w:r>
              <w:rPr>
                <w:sz w:val="16"/>
              </w:rPr>
              <w:t>Propios</w:t>
            </w:r>
          </w:p>
        </w:tc>
      </w:tr>
      <w:tr>
        <w:tc>
          <w:tcPr>
            <w:tcW w:type="dxa" w:w="2351"/>
          </w:tcPr>
          <w:p>
            <w:r>
              <w:rPr>
                <w:sz w:val="16"/>
              </w:rPr>
              <w:t>2.1.2.02.02.008.01</w:t>
            </w:r>
          </w:p>
        </w:tc>
        <w:tc>
          <w:tcPr>
            <w:tcW w:type="dxa" w:w="2351"/>
          </w:tcPr>
          <w:p>
            <w:r>
              <w:rPr>
                <w:sz w:val="16"/>
              </w:rPr>
              <w:t>Mantenimiento</w:t>
            </w:r>
          </w:p>
        </w:tc>
        <w:tc>
          <w:tcPr>
            <w:tcW w:type="dxa" w:w="2351"/>
          </w:tcPr>
          <w:p>
            <w:r>
              <w:rPr>
                <w:sz w:val="16"/>
              </w:rPr>
              <w:t>$255.693.289,00</w:t>
            </w:r>
          </w:p>
        </w:tc>
        <w:tc>
          <w:tcPr>
            <w:tcW w:type="dxa" w:w="2351"/>
          </w:tcPr>
          <w:p>
            <w:r>
              <w:rPr>
                <w:sz w:val="16"/>
              </w:rPr>
              <w:t>Propios</w:t>
            </w:r>
          </w:p>
        </w:tc>
      </w:tr>
      <w:tr>
        <w:tc>
          <w:tcPr>
            <w:tcW w:type="dxa" w:w="2351"/>
          </w:tcPr>
          <w:p>
            <w:r>
              <w:rPr>
                <w:sz w:val="16"/>
              </w:rPr>
              <w:t>2.1.2.02.02.008.02</w:t>
            </w:r>
          </w:p>
        </w:tc>
        <w:tc>
          <w:tcPr>
            <w:tcW w:type="dxa" w:w="2351"/>
          </w:tcPr>
          <w:p>
            <w:r>
              <w:rPr>
                <w:sz w:val="16"/>
              </w:rPr>
              <w:t>Impresos y publicaciones</w:t>
            </w:r>
          </w:p>
        </w:tc>
        <w:tc>
          <w:tcPr>
            <w:tcW w:type="dxa" w:w="2351"/>
          </w:tcPr>
          <w:p>
            <w:r>
              <w:rPr>
                <w:sz w:val="16"/>
              </w:rPr>
              <w:t>$30.000.000,00</w:t>
            </w:r>
          </w:p>
        </w:tc>
        <w:tc>
          <w:tcPr>
            <w:tcW w:type="dxa" w:w="2351"/>
          </w:tcPr>
          <w:p>
            <w:r>
              <w:rPr>
                <w:sz w:val="16"/>
              </w:rPr>
              <w:t>Propios</w:t>
            </w:r>
          </w:p>
        </w:tc>
      </w:tr>
      <w:tr>
        <w:tc>
          <w:tcPr>
            <w:tcW w:type="dxa" w:w="2351"/>
          </w:tcPr>
          <w:p>
            <w:r>
              <w:rPr>
                <w:sz w:val="16"/>
              </w:rPr>
              <w:t>2.1.2.02.02.008.03</w:t>
            </w:r>
          </w:p>
        </w:tc>
        <w:tc>
          <w:tcPr>
            <w:tcW w:type="dxa" w:w="2351"/>
          </w:tcPr>
          <w:p>
            <w:r>
              <w:rPr>
                <w:sz w:val="16"/>
              </w:rPr>
              <w:t>Salud ocupacional</w:t>
            </w:r>
          </w:p>
        </w:tc>
        <w:tc>
          <w:tcPr>
            <w:tcW w:type="dxa" w:w="2351"/>
          </w:tcPr>
          <w:p>
            <w:r>
              <w:rPr>
                <w:sz w:val="16"/>
              </w:rPr>
              <w:t>$50.000.000,00</w:t>
            </w:r>
          </w:p>
        </w:tc>
        <w:tc>
          <w:tcPr>
            <w:tcW w:type="dxa" w:w="2351"/>
          </w:tcPr>
          <w:p>
            <w:r>
              <w:rPr>
                <w:sz w:val="16"/>
              </w:rPr>
              <w:t>Propios</w:t>
            </w:r>
          </w:p>
        </w:tc>
      </w:tr>
      <w:tr>
        <w:tc>
          <w:tcPr>
            <w:tcW w:type="dxa" w:w="2351"/>
          </w:tcPr>
          <w:p>
            <w:r>
              <w:rPr>
                <w:sz w:val="16"/>
              </w:rPr>
              <w:t>2.1.2.02.02.008.04</w:t>
            </w:r>
          </w:p>
        </w:tc>
        <w:tc>
          <w:tcPr>
            <w:tcW w:type="dxa" w:w="2351"/>
          </w:tcPr>
          <w:p>
            <w:r>
              <w:rPr>
                <w:sz w:val="16"/>
              </w:rPr>
              <w:t>Servicio de telecomunicaciones</w:t>
            </w:r>
          </w:p>
        </w:tc>
        <w:tc>
          <w:tcPr>
            <w:tcW w:type="dxa" w:w="2351"/>
          </w:tcPr>
          <w:p>
            <w:r>
              <w:rPr>
                <w:sz w:val="16"/>
              </w:rPr>
              <w:t>$190.000.000,00</w:t>
            </w:r>
          </w:p>
        </w:tc>
        <w:tc>
          <w:tcPr>
            <w:tcW w:type="dxa" w:w="2351"/>
          </w:tcPr>
          <w:p>
            <w:r>
              <w:rPr>
                <w:sz w:val="16"/>
              </w:rPr>
              <w:t>Propios</w:t>
            </w:r>
          </w:p>
        </w:tc>
      </w:tr>
      <w:tr>
        <w:tc>
          <w:tcPr>
            <w:tcW w:type="dxa" w:w="2351"/>
          </w:tcPr>
          <w:p>
            <w:r>
              <w:rPr>
                <w:sz w:val="16"/>
              </w:rPr>
              <w:t>2.1.2.02.02.008.05</w:t>
            </w:r>
          </w:p>
        </w:tc>
        <w:tc>
          <w:tcPr>
            <w:tcW w:type="dxa" w:w="2351"/>
          </w:tcPr>
          <w:p>
            <w:r>
              <w:rPr>
                <w:sz w:val="16"/>
              </w:rPr>
              <w:t>Servicios de Seguridad</w:t>
            </w:r>
          </w:p>
        </w:tc>
        <w:tc>
          <w:tcPr>
            <w:tcW w:type="dxa" w:w="2351"/>
          </w:tcPr>
          <w:p>
            <w:r>
              <w:rPr>
                <w:sz w:val="16"/>
              </w:rPr>
              <w:t>$300.000.000,00</w:t>
            </w:r>
          </w:p>
        </w:tc>
        <w:tc>
          <w:tcPr>
            <w:tcW w:type="dxa" w:w="2351"/>
          </w:tcPr>
          <w:p>
            <w:r>
              <w:rPr>
                <w:sz w:val="16"/>
              </w:rPr>
              <w:t>Propios</w:t>
            </w:r>
          </w:p>
        </w:tc>
      </w:tr>
      <w:tr>
        <w:tc>
          <w:tcPr>
            <w:tcW w:type="dxa" w:w="2351"/>
          </w:tcPr>
          <w:p>
            <w:r>
              <w:rPr>
                <w:sz w:val="16"/>
              </w:rPr>
              <w:t>2.1.2.02.02.009.01</w:t>
            </w:r>
          </w:p>
        </w:tc>
        <w:tc>
          <w:tcPr>
            <w:tcW w:type="dxa" w:w="2351"/>
          </w:tcPr>
          <w:p>
            <w:r>
              <w:rPr>
                <w:sz w:val="16"/>
              </w:rPr>
              <w:t>Honorarios</w:t>
            </w:r>
          </w:p>
        </w:tc>
        <w:tc>
          <w:tcPr>
            <w:tcW w:type="dxa" w:w="2351"/>
          </w:tcPr>
          <w:p>
            <w:r>
              <w:rPr>
                <w:sz w:val="16"/>
              </w:rPr>
              <w:t>$403.000.000,00</w:t>
            </w:r>
          </w:p>
        </w:tc>
        <w:tc>
          <w:tcPr>
            <w:tcW w:type="dxa" w:w="2351"/>
          </w:tcPr>
          <w:p>
            <w:r>
              <w:rPr>
                <w:sz w:val="16"/>
              </w:rPr>
              <w:t>Propios</w:t>
            </w:r>
          </w:p>
        </w:tc>
      </w:tr>
      <w:tr>
        <w:tc>
          <w:tcPr>
            <w:tcW w:type="dxa" w:w="2351"/>
          </w:tcPr>
          <w:p>
            <w:r>
              <w:rPr>
                <w:sz w:val="16"/>
              </w:rPr>
              <w:t>2.1.2.02.02.009.02</w:t>
            </w:r>
          </w:p>
        </w:tc>
        <w:tc>
          <w:tcPr>
            <w:tcW w:type="dxa" w:w="2351"/>
          </w:tcPr>
          <w:p>
            <w:r>
              <w:rPr>
                <w:sz w:val="16"/>
              </w:rPr>
              <w:t>Servicios tecnicos</w:t>
            </w:r>
          </w:p>
        </w:tc>
        <w:tc>
          <w:tcPr>
            <w:tcW w:type="dxa" w:w="2351"/>
          </w:tcPr>
          <w:p>
            <w:r>
              <w:rPr>
                <w:sz w:val="16"/>
              </w:rPr>
              <w:t>$60.000.000,00</w:t>
            </w:r>
          </w:p>
        </w:tc>
        <w:tc>
          <w:tcPr>
            <w:tcW w:type="dxa" w:w="2351"/>
          </w:tcPr>
          <w:p>
            <w:r>
              <w:rPr>
                <w:sz w:val="16"/>
              </w:rPr>
              <w:t>Propios</w:t>
            </w:r>
          </w:p>
        </w:tc>
      </w:tr>
      <w:tr>
        <w:tc>
          <w:tcPr>
            <w:tcW w:type="dxa" w:w="2351"/>
          </w:tcPr>
          <w:p>
            <w:r>
              <w:rPr>
                <w:sz w:val="16"/>
              </w:rPr>
              <w:t>2.1.2.02.02.009.03</w:t>
            </w:r>
          </w:p>
        </w:tc>
        <w:tc>
          <w:tcPr>
            <w:tcW w:type="dxa" w:w="2351"/>
          </w:tcPr>
          <w:p>
            <w:r>
              <w:rPr>
                <w:sz w:val="16"/>
              </w:rPr>
              <w:t>Bienestar social</w:t>
            </w:r>
          </w:p>
        </w:tc>
        <w:tc>
          <w:tcPr>
            <w:tcW w:type="dxa" w:w="2351"/>
          </w:tcPr>
          <w:p>
            <w:r>
              <w:rPr>
                <w:sz w:val="16"/>
              </w:rPr>
              <w:t>$160.000.000,00</w:t>
            </w:r>
          </w:p>
        </w:tc>
        <w:tc>
          <w:tcPr>
            <w:tcW w:type="dxa" w:w="2351"/>
          </w:tcPr>
          <w:p>
            <w:r>
              <w:rPr>
                <w:sz w:val="16"/>
              </w:rPr>
              <w:t>Propios</w:t>
            </w:r>
          </w:p>
        </w:tc>
      </w:tr>
      <w:tr>
        <w:tc>
          <w:tcPr>
            <w:tcW w:type="dxa" w:w="2351"/>
          </w:tcPr>
          <w:p>
            <w:r>
              <w:rPr>
                <w:sz w:val="16"/>
              </w:rPr>
              <w:t>2.1.2.02.02.009.04</w:t>
            </w:r>
          </w:p>
        </w:tc>
        <w:tc>
          <w:tcPr>
            <w:tcW w:type="dxa" w:w="2351"/>
          </w:tcPr>
          <w:p>
            <w:r>
              <w:rPr>
                <w:sz w:val="16"/>
              </w:rPr>
              <w:t>Auxilio Funerario</w:t>
            </w:r>
          </w:p>
        </w:tc>
        <w:tc>
          <w:tcPr>
            <w:tcW w:type="dxa" w:w="2351"/>
          </w:tcPr>
          <w:p>
            <w:r>
              <w:rPr>
                <w:sz w:val="16"/>
              </w:rPr>
              <w:t>$71.000.000,00</w:t>
            </w:r>
          </w:p>
        </w:tc>
        <w:tc>
          <w:tcPr>
            <w:tcW w:type="dxa" w:w="2351"/>
          </w:tcPr>
          <w:p>
            <w:r>
              <w:rPr>
                <w:sz w:val="16"/>
              </w:rPr>
              <w:t>Propios</w:t>
            </w:r>
          </w:p>
        </w:tc>
      </w:tr>
      <w:tr>
        <w:tc>
          <w:tcPr>
            <w:tcW w:type="dxa" w:w="2351"/>
          </w:tcPr>
          <w:p>
            <w:r>
              <w:rPr>
                <w:sz w:val="16"/>
              </w:rPr>
              <w:t>2.1.2.02.02.009.06</w:t>
            </w:r>
          </w:p>
        </w:tc>
        <w:tc>
          <w:tcPr>
            <w:tcW w:type="dxa" w:w="2351"/>
          </w:tcPr>
          <w:p>
            <w:r>
              <w:rPr>
                <w:sz w:val="16"/>
              </w:rPr>
              <w:t>Gastos electorales</w:t>
            </w:r>
          </w:p>
        </w:tc>
        <w:tc>
          <w:tcPr>
            <w:tcW w:type="dxa" w:w="2351"/>
          </w:tcPr>
          <w:p>
            <w:r>
              <w:rPr>
                <w:sz w:val="16"/>
              </w:rPr>
              <w:t>$80.000.000,00</w:t>
            </w:r>
          </w:p>
        </w:tc>
        <w:tc>
          <w:tcPr>
            <w:tcW w:type="dxa" w:w="2351"/>
          </w:tcPr>
          <w:p>
            <w:r>
              <w:rPr>
                <w:sz w:val="16"/>
              </w:rPr>
              <w:t>Propios</w:t>
            </w:r>
          </w:p>
        </w:tc>
      </w:tr>
      <w:tr>
        <w:tc>
          <w:tcPr>
            <w:tcW w:type="dxa" w:w="2351"/>
          </w:tcPr>
          <w:p>
            <w:r>
              <w:rPr>
                <w:sz w:val="16"/>
              </w:rPr>
              <w:t>2.1.2.02.02.009.08</w:t>
            </w:r>
          </w:p>
        </w:tc>
        <w:tc>
          <w:tcPr>
            <w:tcW w:type="dxa" w:w="2351"/>
          </w:tcPr>
          <w:p>
            <w:r>
              <w:rPr>
                <w:sz w:val="16"/>
              </w:rPr>
              <w:t>Otros gastos adquisicion de servicios</w:t>
            </w:r>
          </w:p>
        </w:tc>
        <w:tc>
          <w:tcPr>
            <w:tcW w:type="dxa" w:w="2351"/>
          </w:tcPr>
          <w:p>
            <w:r>
              <w:rPr>
                <w:sz w:val="16"/>
              </w:rPr>
              <w:t>$100.000.000,00</w:t>
            </w:r>
          </w:p>
        </w:tc>
        <w:tc>
          <w:tcPr>
            <w:tcW w:type="dxa" w:w="2351"/>
          </w:tcPr>
          <w:p>
            <w:r>
              <w:rPr>
                <w:sz w:val="16"/>
              </w:rPr>
              <w:t>Propios</w:t>
            </w:r>
          </w:p>
        </w:tc>
      </w:tr>
      <w:tr>
        <w:tc>
          <w:tcPr>
            <w:tcW w:type="dxa" w:w="2351"/>
          </w:tcPr>
          <w:p>
            <w:r>
              <w:rPr>
                <w:sz w:val="16"/>
              </w:rPr>
              <w:t>2.1.3.04.02.002</w:t>
            </w:r>
          </w:p>
        </w:tc>
        <w:tc>
          <w:tcPr>
            <w:tcW w:type="dxa" w:w="2351"/>
          </w:tcPr>
          <w:p>
            <w:r>
              <w:rPr>
                <w:sz w:val="16"/>
              </w:rPr>
              <w:t>Distintas A Membresias</w:t>
            </w:r>
          </w:p>
        </w:tc>
        <w:tc>
          <w:tcPr>
            <w:tcW w:type="dxa" w:w="2351"/>
          </w:tcPr>
          <w:p>
            <w:r>
              <w:rPr>
                <w:sz w:val="16"/>
              </w:rPr>
              <w:t>$10.676.250,00</w:t>
            </w:r>
          </w:p>
        </w:tc>
        <w:tc>
          <w:tcPr>
            <w:tcW w:type="dxa" w:w="2351"/>
          </w:tcPr>
          <w:p>
            <w:r>
              <w:rPr>
                <w:sz w:val="16"/>
              </w:rPr>
              <w:t>Propios</w:t>
            </w:r>
          </w:p>
        </w:tc>
      </w:tr>
      <w:tr>
        <w:tc>
          <w:tcPr>
            <w:tcW w:type="dxa" w:w="2351"/>
          </w:tcPr>
          <w:p>
            <w:r>
              <w:rPr>
                <w:sz w:val="16"/>
              </w:rPr>
              <w:t>2.1.3.05.04.001.13.01</w:t>
            </w:r>
          </w:p>
        </w:tc>
        <w:tc>
          <w:tcPr>
            <w:tcW w:type="dxa" w:w="2351"/>
          </w:tcPr>
          <w:p>
            <w:r>
              <w:rPr>
                <w:sz w:val="16"/>
              </w:rPr>
              <w:t>Transferencia de la sobretasa ambiental a las Corporaciones Autónomas Regionales</w:t>
            </w:r>
          </w:p>
        </w:tc>
        <w:tc>
          <w:tcPr>
            <w:tcW w:type="dxa" w:w="2351"/>
          </w:tcPr>
          <w:p>
            <w:r>
              <w:rPr>
                <w:sz w:val="16"/>
              </w:rPr>
              <w:t>$381.798.023,00</w:t>
            </w:r>
          </w:p>
        </w:tc>
        <w:tc>
          <w:tcPr>
            <w:tcW w:type="dxa" w:w="2351"/>
          </w:tcPr>
          <w:p>
            <w:r>
              <w:rPr>
                <w:sz w:val="16"/>
              </w:rPr>
              <w:t>Cormacarena</w:t>
            </w:r>
          </w:p>
        </w:tc>
      </w:tr>
      <w:tr>
        <w:tc>
          <w:tcPr>
            <w:tcW w:type="dxa" w:w="2351"/>
          </w:tcPr>
          <w:p>
            <w:r>
              <w:rPr>
                <w:sz w:val="16"/>
              </w:rPr>
              <w:t>2.1.3.05.04.001.15</w:t>
            </w:r>
          </w:p>
        </w:tc>
        <w:tc>
          <w:tcPr>
            <w:tcW w:type="dxa" w:w="2351"/>
          </w:tcPr>
          <w:p>
            <w:r>
              <w:rPr>
                <w:sz w:val="16"/>
              </w:rPr>
              <w:t>Participación ambiental del recaudo del impuesto predial</w:t>
            </w:r>
          </w:p>
        </w:tc>
        <w:tc>
          <w:tcPr>
            <w:tcW w:type="dxa" w:w="2351"/>
          </w:tcPr>
          <w:p>
            <w:r>
              <w:rPr>
                <w:sz w:val="16"/>
              </w:rPr>
              <w:t>$1.989.035.703,00</w:t>
            </w:r>
          </w:p>
        </w:tc>
        <w:tc>
          <w:tcPr>
            <w:tcW w:type="dxa" w:w="2351"/>
          </w:tcPr>
          <w:p>
            <w:r>
              <w:rPr>
                <w:sz w:val="16"/>
              </w:rPr>
              <w:t>Propios Cormacarena</w:t>
            </w:r>
          </w:p>
        </w:tc>
      </w:tr>
      <w:tr>
        <w:tc>
          <w:tcPr>
            <w:tcW w:type="dxa" w:w="2351"/>
          </w:tcPr>
          <w:p>
            <w:r>
              <w:rPr>
                <w:sz w:val="16"/>
              </w:rPr>
              <w:t>2.1.3.05.09.099.01</w:t>
            </w:r>
          </w:p>
        </w:tc>
        <w:tc>
          <w:tcPr>
            <w:tcW w:type="dxa" w:w="2351"/>
          </w:tcPr>
          <w:p>
            <w:r>
              <w:rPr>
                <w:sz w:val="16"/>
              </w:rPr>
              <w:t>Instituto de deporte, recreacion y cultura Indercut</w:t>
            </w:r>
          </w:p>
        </w:tc>
        <w:tc>
          <w:tcPr>
            <w:tcW w:type="dxa" w:w="2351"/>
          </w:tcPr>
          <w:p>
            <w:r>
              <w:rPr>
                <w:sz w:val="16"/>
              </w:rPr>
              <w:t>$980.444.675,00</w:t>
            </w:r>
          </w:p>
        </w:tc>
        <w:tc>
          <w:tcPr>
            <w:tcW w:type="dxa" w:w="2351"/>
          </w:tcPr>
          <w:p>
            <w:r>
              <w:rPr>
                <w:sz w:val="16"/>
              </w:rPr>
              <w:t>Propios</w:t>
            </w:r>
          </w:p>
        </w:tc>
      </w:tr>
      <w:tr>
        <w:tc>
          <w:tcPr>
            <w:tcW w:type="dxa" w:w="2351"/>
          </w:tcPr>
          <w:p>
            <w:r>
              <w:rPr>
                <w:sz w:val="16"/>
              </w:rPr>
              <w:t>2.1.1.01.01.001.01</w:t>
            </w:r>
          </w:p>
        </w:tc>
        <w:tc>
          <w:tcPr>
            <w:tcW w:type="dxa" w:w="2351"/>
          </w:tcPr>
          <w:p>
            <w:r>
              <w:rPr>
                <w:sz w:val="16"/>
              </w:rPr>
              <w:t>Sueldo básico</w:t>
            </w:r>
          </w:p>
        </w:tc>
        <w:tc>
          <w:tcPr>
            <w:tcW w:type="dxa" w:w="2351"/>
          </w:tcPr>
          <w:p>
            <w:r>
              <w:rPr>
                <w:sz w:val="16"/>
              </w:rPr>
              <w:t>$199.515.600,00</w:t>
            </w:r>
          </w:p>
        </w:tc>
        <w:tc>
          <w:tcPr>
            <w:tcW w:type="dxa" w:w="2351"/>
          </w:tcPr>
          <w:p>
            <w:r>
              <w:rPr>
                <w:sz w:val="16"/>
              </w:rPr>
              <w:t>Propios</w:t>
            </w:r>
          </w:p>
        </w:tc>
      </w:tr>
      <w:tr>
        <w:tc>
          <w:tcPr>
            <w:tcW w:type="dxa" w:w="2351"/>
          </w:tcPr>
          <w:p>
            <w:r>
              <w:rPr>
                <w:sz w:val="16"/>
              </w:rPr>
              <w:t>2.1.1.01.01.001.04</w:t>
            </w:r>
          </w:p>
        </w:tc>
        <w:tc>
          <w:tcPr>
            <w:tcW w:type="dxa" w:w="2351"/>
          </w:tcPr>
          <w:p>
            <w:r>
              <w:rPr>
                <w:sz w:val="16"/>
              </w:rPr>
              <w:t>Subsidio de alimentación</w:t>
            </w:r>
          </w:p>
        </w:tc>
        <w:tc>
          <w:tcPr>
            <w:tcW w:type="dxa" w:w="2351"/>
          </w:tcPr>
          <w:p>
            <w:r>
              <w:rPr>
                <w:sz w:val="16"/>
              </w:rPr>
              <w:t>$1.267.032,00</w:t>
            </w:r>
          </w:p>
        </w:tc>
        <w:tc>
          <w:tcPr>
            <w:tcW w:type="dxa" w:w="2351"/>
          </w:tcPr>
          <w:p>
            <w:r>
              <w:rPr>
                <w:sz w:val="16"/>
              </w:rPr>
              <w:t>Propios</w:t>
            </w:r>
          </w:p>
        </w:tc>
      </w:tr>
      <w:tr>
        <w:tc>
          <w:tcPr>
            <w:tcW w:type="dxa" w:w="2351"/>
          </w:tcPr>
          <w:p>
            <w:r>
              <w:rPr>
                <w:sz w:val="16"/>
              </w:rPr>
              <w:t>2.1.1.01.01.001.05</w:t>
            </w:r>
          </w:p>
        </w:tc>
        <w:tc>
          <w:tcPr>
            <w:tcW w:type="dxa" w:w="2351"/>
          </w:tcPr>
          <w:p>
            <w:r>
              <w:rPr>
                <w:sz w:val="16"/>
              </w:rPr>
              <w:t>Auxilio de transporte</w:t>
            </w:r>
          </w:p>
        </w:tc>
        <w:tc>
          <w:tcPr>
            <w:tcW w:type="dxa" w:w="2351"/>
          </w:tcPr>
          <w:p>
            <w:r>
              <w:rPr>
                <w:sz w:val="16"/>
              </w:rPr>
              <w:t>$2.568.000,00</w:t>
            </w:r>
          </w:p>
        </w:tc>
        <w:tc>
          <w:tcPr>
            <w:tcW w:type="dxa" w:w="2351"/>
          </w:tcPr>
          <w:p>
            <w:r>
              <w:rPr>
                <w:sz w:val="16"/>
              </w:rPr>
              <w:t>Propios</w:t>
            </w:r>
          </w:p>
        </w:tc>
      </w:tr>
      <w:tr>
        <w:tc>
          <w:tcPr>
            <w:tcW w:type="dxa" w:w="2351"/>
          </w:tcPr>
          <w:p>
            <w:r>
              <w:rPr>
                <w:sz w:val="16"/>
              </w:rPr>
              <w:t>2.1.1.01.01.001.06</w:t>
            </w:r>
          </w:p>
        </w:tc>
        <w:tc>
          <w:tcPr>
            <w:tcW w:type="dxa" w:w="2351"/>
          </w:tcPr>
          <w:p>
            <w:r>
              <w:rPr>
                <w:sz w:val="16"/>
              </w:rPr>
              <w:t>Prima de servicio</w:t>
            </w:r>
          </w:p>
        </w:tc>
        <w:tc>
          <w:tcPr>
            <w:tcW w:type="dxa" w:w="2351"/>
          </w:tcPr>
          <w:p>
            <w:r>
              <w:rPr>
                <w:sz w:val="16"/>
              </w:rPr>
              <w:t>$8.781.959,00</w:t>
            </w:r>
          </w:p>
        </w:tc>
        <w:tc>
          <w:tcPr>
            <w:tcW w:type="dxa" w:w="2351"/>
          </w:tcPr>
          <w:p>
            <w:r>
              <w:rPr>
                <w:sz w:val="16"/>
              </w:rPr>
              <w:t>Propios</w:t>
            </w:r>
          </w:p>
        </w:tc>
      </w:tr>
      <w:tr>
        <w:tc>
          <w:tcPr>
            <w:tcW w:type="dxa" w:w="2351"/>
          </w:tcPr>
          <w:p>
            <w:r>
              <w:rPr>
                <w:sz w:val="16"/>
              </w:rPr>
              <w:t>2.1.1.01.01.001.07</w:t>
            </w:r>
          </w:p>
        </w:tc>
        <w:tc>
          <w:tcPr>
            <w:tcW w:type="dxa" w:w="2351"/>
          </w:tcPr>
          <w:p>
            <w:r>
              <w:rPr>
                <w:sz w:val="16"/>
              </w:rPr>
              <w:t>Bonificación por servicios prestados</w:t>
            </w:r>
          </w:p>
        </w:tc>
        <w:tc>
          <w:tcPr>
            <w:tcW w:type="dxa" w:w="2351"/>
          </w:tcPr>
          <w:p>
            <w:r>
              <w:rPr>
                <w:sz w:val="16"/>
              </w:rPr>
              <w:t>$6.149.355,00</w:t>
            </w:r>
          </w:p>
        </w:tc>
        <w:tc>
          <w:tcPr>
            <w:tcW w:type="dxa" w:w="2351"/>
          </w:tcPr>
          <w:p>
            <w:r>
              <w:rPr>
                <w:sz w:val="16"/>
              </w:rPr>
              <w:t>Propios</w:t>
            </w:r>
          </w:p>
        </w:tc>
      </w:tr>
      <w:tr>
        <w:tc>
          <w:tcPr>
            <w:tcW w:type="dxa" w:w="2351"/>
          </w:tcPr>
          <w:p>
            <w:r>
              <w:rPr>
                <w:sz w:val="16"/>
              </w:rPr>
              <w:t>2.1.1.01.01.001.08.01</w:t>
            </w:r>
          </w:p>
        </w:tc>
        <w:tc>
          <w:tcPr>
            <w:tcW w:type="dxa" w:w="2351"/>
          </w:tcPr>
          <w:p>
            <w:r>
              <w:rPr>
                <w:sz w:val="16"/>
              </w:rPr>
              <w:t>Prima de navidad</w:t>
            </w:r>
          </w:p>
        </w:tc>
        <w:tc>
          <w:tcPr>
            <w:tcW w:type="dxa" w:w="2351"/>
          </w:tcPr>
          <w:p>
            <w:r>
              <w:rPr>
                <w:sz w:val="16"/>
              </w:rPr>
              <w:t>$18.725.169,00</w:t>
            </w:r>
          </w:p>
        </w:tc>
        <w:tc>
          <w:tcPr>
            <w:tcW w:type="dxa" w:w="2351"/>
          </w:tcPr>
          <w:p>
            <w:r>
              <w:rPr>
                <w:sz w:val="16"/>
              </w:rPr>
              <w:t>Propios</w:t>
            </w:r>
          </w:p>
        </w:tc>
      </w:tr>
      <w:tr>
        <w:tc>
          <w:tcPr>
            <w:tcW w:type="dxa" w:w="2351"/>
          </w:tcPr>
          <w:p>
            <w:r>
              <w:rPr>
                <w:sz w:val="16"/>
              </w:rPr>
              <w:t>2.1.1.01.01.001.08.02</w:t>
            </w:r>
          </w:p>
        </w:tc>
        <w:tc>
          <w:tcPr>
            <w:tcW w:type="dxa" w:w="2351"/>
          </w:tcPr>
          <w:p>
            <w:r>
              <w:rPr>
                <w:sz w:val="16"/>
              </w:rPr>
              <w:t>Prima de vacaciones</w:t>
            </w:r>
          </w:p>
        </w:tc>
        <w:tc>
          <w:tcPr>
            <w:tcW w:type="dxa" w:w="2351"/>
          </w:tcPr>
          <w:p>
            <w:r>
              <w:rPr>
                <w:sz w:val="16"/>
              </w:rPr>
              <w:t>$8.988.081,00</w:t>
            </w:r>
          </w:p>
        </w:tc>
        <w:tc>
          <w:tcPr>
            <w:tcW w:type="dxa" w:w="2351"/>
          </w:tcPr>
          <w:p>
            <w:r>
              <w:rPr>
                <w:sz w:val="16"/>
              </w:rPr>
              <w:t>Propios</w:t>
            </w:r>
          </w:p>
        </w:tc>
      </w:tr>
      <w:tr>
        <w:tc>
          <w:tcPr>
            <w:tcW w:type="dxa" w:w="2351"/>
          </w:tcPr>
          <w:p>
            <w:r>
              <w:rPr>
                <w:sz w:val="16"/>
              </w:rPr>
              <w:t>2.1.1.01.01.001.10</w:t>
            </w:r>
          </w:p>
        </w:tc>
        <w:tc>
          <w:tcPr>
            <w:tcW w:type="dxa" w:w="2351"/>
          </w:tcPr>
          <w:p>
            <w:r>
              <w:rPr>
                <w:sz w:val="16"/>
              </w:rPr>
              <w:t>Viaticos de los funcionarios en comision</w:t>
            </w:r>
          </w:p>
        </w:tc>
        <w:tc>
          <w:tcPr>
            <w:tcW w:type="dxa" w:w="2351"/>
          </w:tcPr>
          <w:p>
            <w:r>
              <w:rPr>
                <w:sz w:val="16"/>
              </w:rPr>
              <w:t>$7.252.265,00</w:t>
            </w:r>
          </w:p>
        </w:tc>
        <w:tc>
          <w:tcPr>
            <w:tcW w:type="dxa" w:w="2351"/>
          </w:tcPr>
          <w:p>
            <w:r>
              <w:rPr>
                <w:sz w:val="16"/>
              </w:rPr>
              <w:t>Propios</w:t>
            </w:r>
          </w:p>
        </w:tc>
      </w:tr>
      <w:tr>
        <w:tc>
          <w:tcPr>
            <w:tcW w:type="dxa" w:w="2351"/>
          </w:tcPr>
          <w:p>
            <w:r>
              <w:rPr>
                <w:sz w:val="16"/>
              </w:rPr>
              <w:t>2.1.1.01.02.001</w:t>
            </w:r>
          </w:p>
        </w:tc>
        <w:tc>
          <w:tcPr>
            <w:tcW w:type="dxa" w:w="2351"/>
          </w:tcPr>
          <w:p>
            <w:r>
              <w:rPr>
                <w:sz w:val="16"/>
              </w:rPr>
              <w:t>Aportes a la seguridad social en pensiones</w:t>
            </w:r>
          </w:p>
        </w:tc>
        <w:tc>
          <w:tcPr>
            <w:tcW w:type="dxa" w:w="2351"/>
          </w:tcPr>
          <w:p>
            <w:r>
              <w:rPr>
                <w:sz w:val="16"/>
              </w:rPr>
              <w:t>$34.344.486,00</w:t>
            </w:r>
          </w:p>
        </w:tc>
        <w:tc>
          <w:tcPr>
            <w:tcW w:type="dxa" w:w="2351"/>
          </w:tcPr>
          <w:p>
            <w:r>
              <w:rPr>
                <w:sz w:val="16"/>
              </w:rPr>
              <w:t>Propios</w:t>
            </w:r>
          </w:p>
        </w:tc>
      </w:tr>
      <w:tr>
        <w:tc>
          <w:tcPr>
            <w:tcW w:type="dxa" w:w="2351"/>
          </w:tcPr>
          <w:p>
            <w:r>
              <w:rPr>
                <w:sz w:val="16"/>
              </w:rPr>
              <w:t>2.1.1.01.02.002</w:t>
            </w:r>
          </w:p>
        </w:tc>
        <w:tc>
          <w:tcPr>
            <w:tcW w:type="dxa" w:w="2351"/>
          </w:tcPr>
          <w:p>
            <w:r>
              <w:rPr>
                <w:sz w:val="16"/>
              </w:rPr>
              <w:t>Aportes a la seguridad social en salud</w:t>
            </w:r>
          </w:p>
        </w:tc>
        <w:tc>
          <w:tcPr>
            <w:tcW w:type="dxa" w:w="2351"/>
          </w:tcPr>
          <w:p>
            <w:r>
              <w:rPr>
                <w:sz w:val="16"/>
              </w:rPr>
              <w:t>$26.831.630,00</w:t>
            </w:r>
          </w:p>
        </w:tc>
        <w:tc>
          <w:tcPr>
            <w:tcW w:type="dxa" w:w="2351"/>
          </w:tcPr>
          <w:p>
            <w:r>
              <w:rPr>
                <w:sz w:val="16"/>
              </w:rPr>
              <w:t>Propios</w:t>
            </w:r>
          </w:p>
        </w:tc>
      </w:tr>
      <w:tr>
        <w:tc>
          <w:tcPr>
            <w:tcW w:type="dxa" w:w="2351"/>
          </w:tcPr>
          <w:p>
            <w:r>
              <w:rPr>
                <w:sz w:val="16"/>
              </w:rPr>
              <w:t>2.1.1.01.02.003</w:t>
            </w:r>
          </w:p>
        </w:tc>
        <w:tc>
          <w:tcPr>
            <w:tcW w:type="dxa" w:w="2351"/>
          </w:tcPr>
          <w:p>
            <w:r>
              <w:rPr>
                <w:sz w:val="16"/>
              </w:rPr>
              <w:t>Aportes de cesantías</w:t>
            </w:r>
          </w:p>
        </w:tc>
        <w:tc>
          <w:tcPr>
            <w:tcW w:type="dxa" w:w="2351"/>
          </w:tcPr>
          <w:p>
            <w:r>
              <w:rPr>
                <w:sz w:val="16"/>
              </w:rPr>
              <w:t>$19.553.770,00</w:t>
            </w:r>
          </w:p>
        </w:tc>
        <w:tc>
          <w:tcPr>
            <w:tcW w:type="dxa" w:w="2351"/>
          </w:tcPr>
          <w:p>
            <w:r>
              <w:rPr>
                <w:sz w:val="16"/>
              </w:rPr>
              <w:t>Propios</w:t>
            </w:r>
          </w:p>
        </w:tc>
      </w:tr>
      <w:tr>
        <w:tc>
          <w:tcPr>
            <w:tcW w:type="dxa" w:w="2351"/>
          </w:tcPr>
          <w:p>
            <w:r>
              <w:rPr>
                <w:sz w:val="16"/>
              </w:rPr>
              <w:t>2.1.1.01.02.004</w:t>
            </w:r>
          </w:p>
        </w:tc>
        <w:tc>
          <w:tcPr>
            <w:tcW w:type="dxa" w:w="2351"/>
          </w:tcPr>
          <w:p>
            <w:r>
              <w:rPr>
                <w:sz w:val="16"/>
              </w:rPr>
              <w:t>Aportes a cajas de compensación familiar</w:t>
            </w:r>
          </w:p>
        </w:tc>
        <w:tc>
          <w:tcPr>
            <w:tcW w:type="dxa" w:w="2351"/>
          </w:tcPr>
          <w:p>
            <w:r>
              <w:rPr>
                <w:sz w:val="16"/>
              </w:rPr>
              <w:t>$9.730.743,00</w:t>
            </w:r>
          </w:p>
        </w:tc>
        <w:tc>
          <w:tcPr>
            <w:tcW w:type="dxa" w:w="2351"/>
          </w:tcPr>
          <w:p>
            <w:r>
              <w:rPr>
                <w:sz w:val="16"/>
              </w:rPr>
              <w:t>Propios</w:t>
            </w:r>
          </w:p>
        </w:tc>
      </w:tr>
      <w:tr>
        <w:tc>
          <w:tcPr>
            <w:tcW w:type="dxa" w:w="2351"/>
          </w:tcPr>
          <w:p>
            <w:r>
              <w:rPr>
                <w:sz w:val="16"/>
              </w:rPr>
              <w:t>2.1.1.01.02.005</w:t>
            </w:r>
          </w:p>
        </w:tc>
        <w:tc>
          <w:tcPr>
            <w:tcW w:type="dxa" w:w="2351"/>
          </w:tcPr>
          <w:p>
            <w:r>
              <w:rPr>
                <w:sz w:val="16"/>
              </w:rPr>
              <w:t>Aportes generales al sistema de riesgos laborales</w:t>
            </w:r>
          </w:p>
        </w:tc>
        <w:tc>
          <w:tcPr>
            <w:tcW w:type="dxa" w:w="2351"/>
          </w:tcPr>
          <w:p>
            <w:r>
              <w:rPr>
                <w:sz w:val="16"/>
              </w:rPr>
              <w:t>$1.120.489,00</w:t>
            </w:r>
          </w:p>
        </w:tc>
        <w:tc>
          <w:tcPr>
            <w:tcW w:type="dxa" w:w="2351"/>
          </w:tcPr>
          <w:p>
            <w:r>
              <w:rPr>
                <w:sz w:val="16"/>
              </w:rPr>
              <w:t>Propios</w:t>
            </w:r>
          </w:p>
        </w:tc>
      </w:tr>
      <w:tr>
        <w:tc>
          <w:tcPr>
            <w:tcW w:type="dxa" w:w="2351"/>
          </w:tcPr>
          <w:p>
            <w:r>
              <w:rPr>
                <w:sz w:val="16"/>
              </w:rPr>
              <w:t>2.1.1.01.02.006</w:t>
            </w:r>
          </w:p>
        </w:tc>
        <w:tc>
          <w:tcPr>
            <w:tcW w:type="dxa" w:w="2351"/>
          </w:tcPr>
          <w:p>
            <w:r>
              <w:rPr>
                <w:sz w:val="16"/>
              </w:rPr>
              <w:t>Aportes al ICBF</w:t>
            </w:r>
          </w:p>
        </w:tc>
        <w:tc>
          <w:tcPr>
            <w:tcW w:type="dxa" w:w="2351"/>
          </w:tcPr>
          <w:p>
            <w:r>
              <w:rPr>
                <w:sz w:val="16"/>
              </w:rPr>
              <w:t>$7.298.058,00</w:t>
            </w:r>
          </w:p>
        </w:tc>
        <w:tc>
          <w:tcPr>
            <w:tcW w:type="dxa" w:w="2351"/>
          </w:tcPr>
          <w:p>
            <w:r>
              <w:rPr>
                <w:sz w:val="16"/>
              </w:rPr>
              <w:t>Propios</w:t>
            </w:r>
          </w:p>
        </w:tc>
      </w:tr>
      <w:tr>
        <w:tc>
          <w:tcPr>
            <w:tcW w:type="dxa" w:w="2351"/>
          </w:tcPr>
          <w:p>
            <w:r>
              <w:rPr>
                <w:sz w:val="16"/>
              </w:rPr>
              <w:t>2.1.1.01.02.007</w:t>
            </w:r>
          </w:p>
        </w:tc>
        <w:tc>
          <w:tcPr>
            <w:tcW w:type="dxa" w:w="2351"/>
          </w:tcPr>
          <w:p>
            <w:r>
              <w:rPr>
                <w:sz w:val="16"/>
              </w:rPr>
              <w:t>Aportes al SENA</w:t>
            </w:r>
          </w:p>
        </w:tc>
        <w:tc>
          <w:tcPr>
            <w:tcW w:type="dxa" w:w="2351"/>
          </w:tcPr>
          <w:p>
            <w:r>
              <w:rPr>
                <w:sz w:val="16"/>
              </w:rPr>
              <w:t>$1.216.343,00</w:t>
            </w:r>
          </w:p>
        </w:tc>
        <w:tc>
          <w:tcPr>
            <w:tcW w:type="dxa" w:w="2351"/>
          </w:tcPr>
          <w:p>
            <w:r>
              <w:rPr>
                <w:sz w:val="16"/>
              </w:rPr>
              <w:t>Propios</w:t>
            </w:r>
          </w:p>
        </w:tc>
      </w:tr>
      <w:tr>
        <w:tc>
          <w:tcPr>
            <w:tcW w:type="dxa" w:w="2351"/>
          </w:tcPr>
          <w:p>
            <w:r>
              <w:rPr>
                <w:sz w:val="16"/>
              </w:rPr>
              <w:t>2.1.1.01.02.008</w:t>
            </w:r>
          </w:p>
        </w:tc>
        <w:tc>
          <w:tcPr>
            <w:tcW w:type="dxa" w:w="2351"/>
          </w:tcPr>
          <w:p>
            <w:r>
              <w:rPr>
                <w:sz w:val="16"/>
              </w:rPr>
              <w:t>Aportes a la ESAP</w:t>
            </w:r>
          </w:p>
        </w:tc>
        <w:tc>
          <w:tcPr>
            <w:tcW w:type="dxa" w:w="2351"/>
          </w:tcPr>
          <w:p>
            <w:r>
              <w:rPr>
                <w:sz w:val="16"/>
              </w:rPr>
              <w:t>$1.216.343,00</w:t>
            </w:r>
          </w:p>
        </w:tc>
        <w:tc>
          <w:tcPr>
            <w:tcW w:type="dxa" w:w="2351"/>
          </w:tcPr>
          <w:p>
            <w:r>
              <w:rPr>
                <w:sz w:val="16"/>
              </w:rPr>
              <w:t>Propios</w:t>
            </w:r>
          </w:p>
        </w:tc>
      </w:tr>
      <w:tr>
        <w:tc>
          <w:tcPr>
            <w:tcW w:type="dxa" w:w="2351"/>
          </w:tcPr>
          <w:p>
            <w:r>
              <w:rPr>
                <w:sz w:val="16"/>
              </w:rPr>
              <w:t>2.1.1.01.02.009</w:t>
            </w:r>
          </w:p>
        </w:tc>
        <w:tc>
          <w:tcPr>
            <w:tcW w:type="dxa" w:w="2351"/>
          </w:tcPr>
          <w:p>
            <w:r>
              <w:rPr>
                <w:sz w:val="16"/>
              </w:rPr>
              <w:t>Aportes a escuelas industriales e institutos técnicos</w:t>
            </w:r>
          </w:p>
        </w:tc>
        <w:tc>
          <w:tcPr>
            <w:tcW w:type="dxa" w:w="2351"/>
          </w:tcPr>
          <w:p>
            <w:r>
              <w:rPr>
                <w:sz w:val="16"/>
              </w:rPr>
              <w:t>$2.432.686,00</w:t>
            </w:r>
          </w:p>
        </w:tc>
        <w:tc>
          <w:tcPr>
            <w:tcW w:type="dxa" w:w="2351"/>
          </w:tcPr>
          <w:p>
            <w:r>
              <w:rPr>
                <w:sz w:val="16"/>
              </w:rPr>
              <w:t>Propios</w:t>
            </w:r>
          </w:p>
        </w:tc>
      </w:tr>
      <w:tr>
        <w:tc>
          <w:tcPr>
            <w:tcW w:type="dxa" w:w="2351"/>
          </w:tcPr>
          <w:p>
            <w:r>
              <w:rPr>
                <w:sz w:val="16"/>
              </w:rPr>
              <w:t>2.1.1.01.03.001.01</w:t>
            </w:r>
          </w:p>
        </w:tc>
        <w:tc>
          <w:tcPr>
            <w:tcW w:type="dxa" w:w="2351"/>
          </w:tcPr>
          <w:p>
            <w:r>
              <w:rPr>
                <w:sz w:val="16"/>
              </w:rPr>
              <w:t>Vacaciones</w:t>
            </w:r>
          </w:p>
        </w:tc>
        <w:tc>
          <w:tcPr>
            <w:tcW w:type="dxa" w:w="2351"/>
          </w:tcPr>
          <w:p>
            <w:r>
              <w:rPr>
                <w:sz w:val="16"/>
              </w:rPr>
              <w:t>$13.945.791,00</w:t>
            </w:r>
          </w:p>
        </w:tc>
        <w:tc>
          <w:tcPr>
            <w:tcW w:type="dxa" w:w="2351"/>
          </w:tcPr>
          <w:p>
            <w:r>
              <w:rPr>
                <w:sz w:val="16"/>
              </w:rPr>
              <w:t>Propios</w:t>
            </w:r>
          </w:p>
        </w:tc>
      </w:tr>
      <w:tr>
        <w:tc>
          <w:tcPr>
            <w:tcW w:type="dxa" w:w="2351"/>
          </w:tcPr>
          <w:p>
            <w:r>
              <w:rPr>
                <w:sz w:val="16"/>
              </w:rPr>
              <w:t>2.1.1.01.03.001.03</w:t>
            </w:r>
          </w:p>
        </w:tc>
        <w:tc>
          <w:tcPr>
            <w:tcW w:type="dxa" w:w="2351"/>
          </w:tcPr>
          <w:p>
            <w:r>
              <w:rPr>
                <w:sz w:val="16"/>
              </w:rPr>
              <w:t>Bonificación especial de recreación</w:t>
            </w:r>
          </w:p>
        </w:tc>
        <w:tc>
          <w:tcPr>
            <w:tcW w:type="dxa" w:w="2351"/>
          </w:tcPr>
          <w:p>
            <w:r>
              <w:rPr>
                <w:sz w:val="16"/>
              </w:rPr>
              <w:t>$1.108.420,00</w:t>
            </w:r>
          </w:p>
        </w:tc>
        <w:tc>
          <w:tcPr>
            <w:tcW w:type="dxa" w:w="2351"/>
          </w:tcPr>
          <w:p>
            <w:r>
              <w:rPr>
                <w:sz w:val="16"/>
              </w:rPr>
              <w:t>Propios</w:t>
            </w:r>
          </w:p>
        </w:tc>
      </w:tr>
      <w:tr>
        <w:tc>
          <w:tcPr>
            <w:tcW w:type="dxa" w:w="2351"/>
          </w:tcPr>
          <w:p>
            <w:r>
              <w:rPr>
                <w:sz w:val="16"/>
              </w:rPr>
              <w:t>2.2.2.02.02.002.02.03-01</w:t>
            </w:r>
          </w:p>
        </w:tc>
        <w:tc>
          <w:tcPr>
            <w:tcW w:type="dxa" w:w="2351"/>
          </w:tcPr>
          <w:p>
            <w:r>
              <w:rPr>
                <w:sz w:val="16"/>
              </w:rPr>
              <w:t>Banca comercial</w:t>
            </w:r>
          </w:p>
        </w:tc>
        <w:tc>
          <w:tcPr>
            <w:tcW w:type="dxa" w:w="2351"/>
          </w:tcPr>
          <w:p>
            <w:r>
              <w:rPr>
                <w:sz w:val="16"/>
              </w:rPr>
              <w:t>$5.143.500.000,00</w:t>
            </w:r>
          </w:p>
        </w:tc>
        <w:tc>
          <w:tcPr>
            <w:tcW w:type="dxa" w:w="2351"/>
          </w:tcPr>
          <w:p>
            <w:r>
              <w:rPr>
                <w:sz w:val="16"/>
              </w:rPr>
              <w:t>Impuesto al Transporte po oleoductos.DEUDA</w:t>
            </w:r>
          </w:p>
        </w:tc>
      </w:tr>
      <w:tr>
        <w:tc>
          <w:tcPr>
            <w:tcW w:type="dxa" w:w="2351"/>
          </w:tcPr>
          <w:p>
            <w:r>
              <w:rPr>
                <w:sz w:val="16"/>
              </w:rPr>
              <w:t>2.2.2.05.01-01</w:t>
            </w:r>
          </w:p>
        </w:tc>
        <w:tc>
          <w:tcPr>
            <w:tcW w:type="dxa" w:w="2351"/>
          </w:tcPr>
          <w:p>
            <w:r>
              <w:rPr>
                <w:sz w:val="16"/>
              </w:rPr>
              <w:t>Estampilla Adulto mayor</w:t>
            </w:r>
          </w:p>
        </w:tc>
        <w:tc>
          <w:tcPr>
            <w:tcW w:type="dxa" w:w="2351"/>
          </w:tcPr>
          <w:p>
            <w:r>
              <w:rPr>
                <w:sz w:val="16"/>
              </w:rPr>
              <w:t>$224.241.008,00</w:t>
            </w:r>
          </w:p>
        </w:tc>
        <w:tc>
          <w:tcPr>
            <w:tcW w:type="dxa" w:w="2351"/>
          </w:tcPr>
          <w:p>
            <w:r>
              <w:rPr>
                <w:sz w:val="16"/>
              </w:rPr>
              <w:t>FONPET 20% Estam. proancianato</w:t>
            </w:r>
          </w:p>
        </w:tc>
      </w:tr>
      <w:tr>
        <w:tc>
          <w:tcPr>
            <w:tcW w:type="dxa" w:w="2351"/>
          </w:tcPr>
          <w:p>
            <w:r>
              <w:rPr>
                <w:sz w:val="16"/>
              </w:rPr>
              <w:t>2.2.2.05.01-02</w:t>
            </w:r>
          </w:p>
        </w:tc>
        <w:tc>
          <w:tcPr>
            <w:tcW w:type="dxa" w:w="2351"/>
          </w:tcPr>
          <w:p>
            <w:r>
              <w:rPr>
                <w:sz w:val="16"/>
              </w:rPr>
              <w:t>Estampilla Proelectrificacion rural</w:t>
            </w:r>
          </w:p>
        </w:tc>
        <w:tc>
          <w:tcPr>
            <w:tcW w:type="dxa" w:w="2351"/>
          </w:tcPr>
          <w:p>
            <w:r>
              <w:rPr>
                <w:sz w:val="16"/>
              </w:rPr>
              <w:t>$10.078.415,00</w:t>
            </w:r>
          </w:p>
        </w:tc>
        <w:tc>
          <w:tcPr>
            <w:tcW w:type="dxa" w:w="2351"/>
          </w:tcPr>
          <w:p>
            <w:r>
              <w:rPr>
                <w:sz w:val="16"/>
              </w:rPr>
              <w:t>FONPET 20% Estam Electri</w:t>
            </w:r>
          </w:p>
        </w:tc>
      </w:tr>
      <w:tr>
        <w:tc>
          <w:tcPr>
            <w:tcW w:type="dxa" w:w="2351"/>
          </w:tcPr>
          <w:p>
            <w:r>
              <w:rPr>
                <w:sz w:val="16"/>
              </w:rPr>
              <w:t>2.2.2.05.01-03</w:t>
            </w:r>
          </w:p>
        </w:tc>
        <w:tc>
          <w:tcPr>
            <w:tcW w:type="dxa" w:w="2351"/>
          </w:tcPr>
          <w:p>
            <w:r>
              <w:rPr>
                <w:sz w:val="16"/>
              </w:rPr>
              <w:t>Estampilla Procultura</w:t>
            </w:r>
          </w:p>
        </w:tc>
        <w:tc>
          <w:tcPr>
            <w:tcW w:type="dxa" w:w="2351"/>
          </w:tcPr>
          <w:p>
            <w:r>
              <w:rPr>
                <w:sz w:val="16"/>
              </w:rPr>
              <w:t>$112.462.355,00</w:t>
            </w:r>
          </w:p>
        </w:tc>
        <w:tc>
          <w:tcPr>
            <w:tcW w:type="dxa" w:w="2351"/>
          </w:tcPr>
          <w:p>
            <w:r>
              <w:rPr>
                <w:sz w:val="16"/>
              </w:rPr>
              <w:t>FONPET 20% Estam cultura</w:t>
            </w:r>
          </w:p>
        </w:tc>
      </w:tr>
      <w:tr>
        <w:tc>
          <w:tcPr>
            <w:tcW w:type="dxa" w:w="2351"/>
          </w:tcPr>
          <w:p>
            <w:r>
              <w:rPr>
                <w:sz w:val="16"/>
              </w:rPr>
              <w:t>2.3.17.1702.1100-1</w:t>
            </w:r>
          </w:p>
        </w:tc>
        <w:tc>
          <w:tcPr>
            <w:tcW w:type="dxa" w:w="2351"/>
          </w:tcPr>
          <w:p>
            <w:r>
              <w:rPr>
                <w:sz w:val="16"/>
              </w:rPr>
              <w:t>BPIN 2024505730052 Mejoramiento Productivo De Los Pequeños Productores Del Municipio De   Puerto López</w:t>
            </w:r>
          </w:p>
        </w:tc>
        <w:tc>
          <w:tcPr>
            <w:tcW w:type="dxa" w:w="2351"/>
          </w:tcPr>
          <w:p>
            <w:r>
              <w:rPr>
                <w:sz w:val="16"/>
              </w:rPr>
              <w:t>$330.000.000,00</w:t>
            </w:r>
          </w:p>
        </w:tc>
        <w:tc>
          <w:tcPr>
            <w:tcW w:type="dxa" w:w="2351"/>
          </w:tcPr>
          <w:p>
            <w:r>
              <w:rPr>
                <w:sz w:val="16"/>
              </w:rPr>
              <w:t>SGP Libre inversion</w:t>
            </w:r>
          </w:p>
        </w:tc>
      </w:tr>
      <w:tr>
        <w:tc>
          <w:tcPr>
            <w:tcW w:type="dxa" w:w="2351"/>
          </w:tcPr>
          <w:p>
            <w:r>
              <w:rPr>
                <w:sz w:val="16"/>
              </w:rPr>
              <w:t>2.3.17.1702.1100-3</w:t>
            </w:r>
          </w:p>
        </w:tc>
        <w:tc>
          <w:tcPr>
            <w:tcW w:type="dxa" w:w="2351"/>
          </w:tcPr>
          <w:p>
            <w:r>
              <w:rPr>
                <w:sz w:val="16"/>
              </w:rPr>
              <w:t>BPIN 2024505730056 Fortalecimiento De Estrategias Para La Seguridad Alimentaria En El Municipio De  Puerto López</w:t>
            </w:r>
          </w:p>
        </w:tc>
        <w:tc>
          <w:tcPr>
            <w:tcW w:type="dxa" w:w="2351"/>
          </w:tcPr>
          <w:p>
            <w:r>
              <w:rPr>
                <w:sz w:val="16"/>
              </w:rPr>
              <w:t>$180.000.000,00</w:t>
            </w:r>
          </w:p>
        </w:tc>
        <w:tc>
          <w:tcPr>
            <w:tcW w:type="dxa" w:w="2351"/>
          </w:tcPr>
          <w:p>
            <w:r>
              <w:rPr>
                <w:sz w:val="16"/>
              </w:rPr>
              <w:t>SGP Libre inversion</w:t>
            </w:r>
          </w:p>
        </w:tc>
      </w:tr>
      <w:tr>
        <w:tc>
          <w:tcPr>
            <w:tcW w:type="dxa" w:w="2351"/>
          </w:tcPr>
          <w:p>
            <w:r>
              <w:rPr>
                <w:sz w:val="16"/>
              </w:rPr>
              <w:t>2.3.17.1702.1100-3</w:t>
            </w:r>
          </w:p>
        </w:tc>
        <w:tc>
          <w:tcPr>
            <w:tcW w:type="dxa" w:w="2351"/>
          </w:tcPr>
          <w:p>
            <w:r>
              <w:rPr>
                <w:sz w:val="16"/>
              </w:rPr>
              <w:t>BPIN 2024505730056 Fortalecimiento De Estrategias Para La Seguridad Alimentaria En El Municipio De  Puerto López</w:t>
            </w:r>
          </w:p>
        </w:tc>
        <w:tc>
          <w:tcPr>
            <w:tcW w:type="dxa" w:w="2351"/>
          </w:tcPr>
          <w:p>
            <w:r>
              <w:rPr>
                <w:sz w:val="16"/>
              </w:rPr>
              <w:t>$10.000.000,00</w:t>
            </w:r>
          </w:p>
        </w:tc>
        <w:tc>
          <w:tcPr>
            <w:tcW w:type="dxa" w:w="2351"/>
          </w:tcPr>
          <w:p>
            <w:r>
              <w:rPr>
                <w:sz w:val="16"/>
              </w:rPr>
              <w:t>SGP Libre inversión Rend. Fcieros.</w:t>
            </w:r>
          </w:p>
        </w:tc>
      </w:tr>
      <w:tr>
        <w:tc>
          <w:tcPr>
            <w:tcW w:type="dxa" w:w="2351"/>
          </w:tcPr>
          <w:p>
            <w:r>
              <w:rPr>
                <w:sz w:val="16"/>
              </w:rPr>
              <w:t>2.3.17.1708.1100-1</w:t>
            </w:r>
          </w:p>
        </w:tc>
        <w:tc>
          <w:tcPr>
            <w:tcW w:type="dxa" w:w="2351"/>
          </w:tcPr>
          <w:p>
            <w:r>
              <w:rPr>
                <w:sz w:val="16"/>
              </w:rPr>
              <w:t>BPIN 2024505730057 Fortalecimiento De Los Procesos De Asistencia Técnica Y Extensión Agropecuaria En El Municipio De   Puerto López</w:t>
            </w:r>
          </w:p>
        </w:tc>
        <w:tc>
          <w:tcPr>
            <w:tcW w:type="dxa" w:w="2351"/>
          </w:tcPr>
          <w:p>
            <w:r>
              <w:rPr>
                <w:sz w:val="16"/>
              </w:rPr>
              <w:t>$144.953.425,00</w:t>
            </w:r>
          </w:p>
        </w:tc>
        <w:tc>
          <w:tcPr>
            <w:tcW w:type="dxa" w:w="2351"/>
          </w:tcPr>
          <w:p>
            <w:r>
              <w:rPr>
                <w:sz w:val="16"/>
              </w:rPr>
              <w:t>SGP Libre inversion</w:t>
            </w:r>
          </w:p>
        </w:tc>
      </w:tr>
      <w:tr>
        <w:tc>
          <w:tcPr>
            <w:tcW w:type="dxa" w:w="2351"/>
          </w:tcPr>
          <w:p>
            <w:r>
              <w:rPr>
                <w:sz w:val="16"/>
              </w:rPr>
              <w:t>2.3.21.2102.1900-02</w:t>
            </w:r>
          </w:p>
        </w:tc>
        <w:tc>
          <w:tcPr>
            <w:tcW w:type="dxa" w:w="2351"/>
          </w:tcPr>
          <w:p>
            <w:r>
              <w:rPr>
                <w:sz w:val="16"/>
              </w:rPr>
              <w:t>BPIN 2024505730022 Ampliación  Mantenimiento  Y Operación Del Sistema Y Prestación Del Servicio De Alumbrado Público En El Municipio De  Puerto López</w:t>
            </w:r>
          </w:p>
        </w:tc>
        <w:tc>
          <w:tcPr>
            <w:tcW w:type="dxa" w:w="2351"/>
          </w:tcPr>
          <w:p>
            <w:r>
              <w:rPr>
                <w:sz w:val="16"/>
              </w:rPr>
              <w:t>$1.500.000.000,00</w:t>
            </w:r>
          </w:p>
        </w:tc>
        <w:tc>
          <w:tcPr>
            <w:tcW w:type="dxa" w:w="2351"/>
          </w:tcPr>
          <w:p>
            <w:r>
              <w:rPr>
                <w:sz w:val="16"/>
              </w:rPr>
              <w:t>Impuesto alumbrado publico CSF</w:t>
            </w:r>
          </w:p>
        </w:tc>
      </w:tr>
      <w:tr>
        <w:tc>
          <w:tcPr>
            <w:tcW w:type="dxa" w:w="2351"/>
          </w:tcPr>
          <w:p>
            <w:r>
              <w:rPr>
                <w:sz w:val="16"/>
              </w:rPr>
              <w:t>2.3.21.2102.1900-03</w:t>
            </w:r>
          </w:p>
        </w:tc>
        <w:tc>
          <w:tcPr>
            <w:tcW w:type="dxa" w:w="2351"/>
          </w:tcPr>
          <w:p>
            <w:r>
              <w:rPr>
                <w:sz w:val="16"/>
              </w:rPr>
              <w:t>BPIN 2024505730022 Ampliación  Mantenimiento  Y Operación Del Sistema Y Prestación Del Servicio De Alumbrado Público En El Municipio De  Puerto López</w:t>
            </w:r>
          </w:p>
        </w:tc>
        <w:tc>
          <w:tcPr>
            <w:tcW w:type="dxa" w:w="2351"/>
          </w:tcPr>
          <w:p>
            <w:r>
              <w:rPr>
                <w:sz w:val="16"/>
              </w:rPr>
              <w:t>$4.948.939.446,00</w:t>
            </w:r>
          </w:p>
        </w:tc>
        <w:tc>
          <w:tcPr>
            <w:tcW w:type="dxa" w:w="2351"/>
          </w:tcPr>
          <w:p>
            <w:r>
              <w:rPr>
                <w:sz w:val="16"/>
              </w:rPr>
              <w:t>Impuesto alumbrado publico SSF</w:t>
            </w:r>
          </w:p>
        </w:tc>
      </w:tr>
      <w:tr>
        <w:tc>
          <w:tcPr>
            <w:tcW w:type="dxa" w:w="2351"/>
          </w:tcPr>
          <w:p>
            <w:r>
              <w:rPr>
                <w:sz w:val="16"/>
              </w:rPr>
              <w:t>2.3.23.2301.0400-01</w:t>
            </w:r>
          </w:p>
        </w:tc>
        <w:tc>
          <w:tcPr>
            <w:tcW w:type="dxa" w:w="2351"/>
          </w:tcPr>
          <w:p>
            <w:r>
              <w:rPr>
                <w:sz w:val="16"/>
              </w:rPr>
              <w:t>BPIN 2024505730013 Fortalecimiento De Las Estrategias De Acceso Uso Y Apropiación De Las Tecnologías De La Información Y Las Comunicaciones Del Municipio De   Puerto López</w:t>
            </w:r>
          </w:p>
        </w:tc>
        <w:tc>
          <w:tcPr>
            <w:tcW w:type="dxa" w:w="2351"/>
          </w:tcPr>
          <w:p>
            <w:r>
              <w:rPr>
                <w:sz w:val="16"/>
              </w:rPr>
              <w:t>$320.000.000,00</w:t>
            </w:r>
          </w:p>
        </w:tc>
        <w:tc>
          <w:tcPr>
            <w:tcW w:type="dxa" w:w="2351"/>
          </w:tcPr>
          <w:p>
            <w:r>
              <w:rPr>
                <w:sz w:val="16"/>
              </w:rPr>
              <w:t>Impuesto al Transporte por oleoductos.</w:t>
            </w:r>
          </w:p>
        </w:tc>
      </w:tr>
      <w:tr>
        <w:tc>
          <w:tcPr>
            <w:tcW w:type="dxa" w:w="2351"/>
          </w:tcPr>
          <w:p>
            <w:r>
              <w:rPr>
                <w:sz w:val="16"/>
              </w:rPr>
              <w:t>2.3.24.2402.0600-01</w:t>
            </w:r>
          </w:p>
        </w:tc>
        <w:tc>
          <w:tcPr>
            <w:tcW w:type="dxa" w:w="2351"/>
          </w:tcPr>
          <w:p>
            <w:r>
              <w:rPr>
                <w:sz w:val="16"/>
              </w:rPr>
              <w:t>BPIN 2024505730001 Mejoramiento de la red vial  urbana y  terciaria del municipio de  Puerto López</w:t>
            </w:r>
          </w:p>
        </w:tc>
        <w:tc>
          <w:tcPr>
            <w:tcW w:type="dxa" w:w="2351"/>
          </w:tcPr>
          <w:p>
            <w:r>
              <w:rPr>
                <w:sz w:val="16"/>
              </w:rPr>
              <w:t>$2.200.000.000,00</w:t>
            </w:r>
          </w:p>
        </w:tc>
        <w:tc>
          <w:tcPr>
            <w:tcW w:type="dxa" w:w="2351"/>
          </w:tcPr>
          <w:p>
            <w:r>
              <w:rPr>
                <w:sz w:val="16"/>
              </w:rPr>
              <w:t>Impuesto al Transporte por oleoductos.</w:t>
            </w:r>
          </w:p>
        </w:tc>
      </w:tr>
      <w:tr>
        <w:tc>
          <w:tcPr>
            <w:tcW w:type="dxa" w:w="2351"/>
          </w:tcPr>
          <w:p>
            <w:r>
              <w:rPr>
                <w:sz w:val="16"/>
              </w:rPr>
              <w:t>2.3.24.2402.0600-02</w:t>
            </w:r>
          </w:p>
        </w:tc>
        <w:tc>
          <w:tcPr>
            <w:tcW w:type="dxa" w:w="2351"/>
          </w:tcPr>
          <w:p>
            <w:r>
              <w:rPr>
                <w:sz w:val="16"/>
              </w:rPr>
              <w:t>BPIN 2024505730001 Mejoramiento de la red vial  urbana y  terciaria del municipio de  Puerto López</w:t>
            </w:r>
          </w:p>
        </w:tc>
        <w:tc>
          <w:tcPr>
            <w:tcW w:type="dxa" w:w="2351"/>
          </w:tcPr>
          <w:p>
            <w:r>
              <w:rPr>
                <w:sz w:val="16"/>
              </w:rPr>
              <w:t>$300.000.000,00</w:t>
            </w:r>
          </w:p>
        </w:tc>
        <w:tc>
          <w:tcPr>
            <w:tcW w:type="dxa" w:w="2351"/>
          </w:tcPr>
          <w:p>
            <w:r>
              <w:rPr>
                <w:sz w:val="16"/>
              </w:rPr>
              <w:t>Impuesto al Transporte po oleoductos. Rtos</w:t>
            </w:r>
          </w:p>
        </w:tc>
      </w:tr>
      <w:tr>
        <w:tc>
          <w:tcPr>
            <w:tcW w:type="dxa" w:w="2351"/>
          </w:tcPr>
          <w:p>
            <w:r>
              <w:rPr>
                <w:sz w:val="16"/>
              </w:rPr>
              <w:t>2.3.32.3202.0900-1</w:t>
            </w:r>
          </w:p>
        </w:tc>
        <w:tc>
          <w:tcPr>
            <w:tcW w:type="dxa" w:w="2351"/>
          </w:tcPr>
          <w:p>
            <w:r>
              <w:rPr>
                <w:sz w:val="16"/>
              </w:rPr>
              <w:t>BPIN 2024505730058 Implementación de acciones para la conservación de la biodiversidad y sus servicios ecosistémicos en el municipio de   Puerto López</w:t>
            </w:r>
          </w:p>
        </w:tc>
        <w:tc>
          <w:tcPr>
            <w:tcW w:type="dxa" w:w="2351"/>
          </w:tcPr>
          <w:p>
            <w:r>
              <w:rPr>
                <w:sz w:val="16"/>
              </w:rPr>
              <w:t>$283.701.354,00</w:t>
            </w:r>
          </w:p>
        </w:tc>
        <w:tc>
          <w:tcPr>
            <w:tcW w:type="dxa" w:w="2351"/>
          </w:tcPr>
          <w:p>
            <w:r>
              <w:rPr>
                <w:sz w:val="16"/>
              </w:rPr>
              <w:t>Inversion Libre destinacion 1%</w:t>
            </w:r>
          </w:p>
        </w:tc>
      </w:tr>
      <w:tr>
        <w:tc>
          <w:tcPr>
            <w:tcW w:type="dxa" w:w="2351"/>
          </w:tcPr>
          <w:p>
            <w:r>
              <w:rPr>
                <w:sz w:val="16"/>
              </w:rPr>
              <w:t>2.3.32.3202.0900-2</w:t>
            </w:r>
          </w:p>
        </w:tc>
        <w:tc>
          <w:tcPr>
            <w:tcW w:type="dxa" w:w="2351"/>
          </w:tcPr>
          <w:p>
            <w:r>
              <w:rPr>
                <w:sz w:val="16"/>
              </w:rPr>
              <w:t>BPIN 2024505730058 Implementación de acciones para la conservación de la biodiversidad y sus servicios ecosistémicos en el municipio de   Puerto López</w:t>
            </w:r>
          </w:p>
        </w:tc>
        <w:tc>
          <w:tcPr>
            <w:tcW w:type="dxa" w:w="2351"/>
          </w:tcPr>
          <w:p>
            <w:r>
              <w:rPr>
                <w:sz w:val="16"/>
              </w:rPr>
              <w:t>$30.000.000,00</w:t>
            </w:r>
          </w:p>
        </w:tc>
        <w:tc>
          <w:tcPr>
            <w:tcW w:type="dxa" w:w="2351"/>
          </w:tcPr>
          <w:p>
            <w:r>
              <w:rPr>
                <w:sz w:val="16"/>
              </w:rPr>
              <w:t>SGP Libre inversion</w:t>
            </w:r>
          </w:p>
        </w:tc>
      </w:tr>
      <w:tr>
        <w:tc>
          <w:tcPr>
            <w:tcW w:type="dxa" w:w="2351"/>
          </w:tcPr>
          <w:p>
            <w:r>
              <w:rPr>
                <w:sz w:val="16"/>
              </w:rPr>
              <w:t>2.3.32.3204.0900</w:t>
            </w:r>
          </w:p>
        </w:tc>
        <w:tc>
          <w:tcPr>
            <w:tcW w:type="dxa" w:w="2351"/>
          </w:tcPr>
          <w:p>
            <w:r>
              <w:rPr>
                <w:sz w:val="16"/>
              </w:rPr>
              <w:t>SUBPROGRAMA: Intersubsectorial Ambiente</w:t>
            </w:r>
          </w:p>
        </w:tc>
        <w:tc>
          <w:tcPr>
            <w:tcW w:type="dxa" w:w="2351"/>
          </w:tcPr>
          <w:p>
            <w:r>
              <w:rPr>
                <w:sz w:val="16"/>
              </w:rPr>
              <w:t>$5.246.575,00</w:t>
            </w:r>
          </w:p>
        </w:tc>
        <w:tc>
          <w:tcPr>
            <w:tcW w:type="dxa" w:w="2351"/>
          </w:tcPr>
          <w:p>
            <w:r>
              <w:rPr>
                <w:sz w:val="16"/>
              </w:rPr>
              <w:t>Fuente 41</w:t>
            </w:r>
          </w:p>
        </w:tc>
      </w:tr>
      <w:tr>
        <w:tc>
          <w:tcPr>
            <w:tcW w:type="dxa" w:w="2351"/>
          </w:tcPr>
          <w:p>
            <w:r>
              <w:rPr>
                <w:sz w:val="16"/>
              </w:rPr>
              <w:t>2.3.32.3204.0900-01</w:t>
            </w:r>
          </w:p>
        </w:tc>
        <w:tc>
          <w:tcPr>
            <w:tcW w:type="dxa" w:w="2351"/>
          </w:tcPr>
          <w:p>
            <w:r>
              <w:rPr>
                <w:sz w:val="16"/>
              </w:rPr>
              <w:t>BPIN 2024505730059 Apoyo  con acciones para el buen manejo y aprovechamiento de los residuos sólidos en el municipio de  Puerto López</w:t>
            </w:r>
          </w:p>
        </w:tc>
        <w:tc>
          <w:tcPr>
            <w:tcW w:type="dxa" w:w="2351"/>
          </w:tcPr>
          <w:p>
            <w:r>
              <w:rPr>
                <w:sz w:val="16"/>
              </w:rPr>
              <w:t>$5.246.575,00</w:t>
            </w:r>
          </w:p>
        </w:tc>
        <w:tc>
          <w:tcPr>
            <w:tcW w:type="dxa" w:w="2351"/>
          </w:tcPr>
          <w:p>
            <w:r>
              <w:rPr>
                <w:sz w:val="16"/>
              </w:rPr>
              <w:t>SGP Libre inversion</w:t>
            </w:r>
          </w:p>
        </w:tc>
      </w:tr>
      <w:tr>
        <w:tc>
          <w:tcPr>
            <w:tcW w:type="dxa" w:w="2351"/>
          </w:tcPr>
          <w:p>
            <w:r>
              <w:rPr>
                <w:sz w:val="16"/>
              </w:rPr>
              <w:t>2.3.33.3301.1603-1</w:t>
            </w:r>
          </w:p>
        </w:tc>
        <w:tc>
          <w:tcPr>
            <w:tcW w:type="dxa" w:w="2351"/>
          </w:tcPr>
          <w:p>
            <w:r>
              <w:rPr>
                <w:sz w:val="16"/>
              </w:rPr>
              <w:t>BPIN 2024505730064 Fortalecimiento Capacitación Y Desarrollo A Los Programas De Formación Cultural Y Artística Del  Puerto López</w:t>
            </w:r>
          </w:p>
        </w:tc>
        <w:tc>
          <w:tcPr>
            <w:tcW w:type="dxa" w:w="2351"/>
          </w:tcPr>
          <w:p>
            <w:r>
              <w:rPr>
                <w:sz w:val="16"/>
              </w:rPr>
              <w:t>$317.387.066,00</w:t>
            </w:r>
          </w:p>
        </w:tc>
        <w:tc>
          <w:tcPr>
            <w:tcW w:type="dxa" w:w="2351"/>
          </w:tcPr>
          <w:p>
            <w:r>
              <w:rPr>
                <w:sz w:val="16"/>
              </w:rPr>
              <w:t>Estampilla Cultura 60%</w:t>
            </w:r>
          </w:p>
        </w:tc>
      </w:tr>
      <w:tr>
        <w:tc>
          <w:tcPr>
            <w:tcW w:type="dxa" w:w="2351"/>
          </w:tcPr>
          <w:p>
            <w:r>
              <w:rPr>
                <w:sz w:val="16"/>
              </w:rPr>
              <w:t>2.3.33.3301.1603-2</w:t>
            </w:r>
          </w:p>
        </w:tc>
        <w:tc>
          <w:tcPr>
            <w:tcW w:type="dxa" w:w="2351"/>
          </w:tcPr>
          <w:p>
            <w:r>
              <w:rPr>
                <w:sz w:val="16"/>
              </w:rPr>
              <w:t>BPIN 2024505730064 Fortalecimiento Capacitación Y Desarrollo A Los Programas De Formación Cultural Y Artística Del  Puerto López</w:t>
            </w:r>
          </w:p>
        </w:tc>
        <w:tc>
          <w:tcPr>
            <w:tcW w:type="dxa" w:w="2351"/>
          </w:tcPr>
          <w:p>
            <w:r>
              <w:rPr>
                <w:sz w:val="16"/>
              </w:rPr>
              <w:t>$251.300.282,00</w:t>
            </w:r>
          </w:p>
        </w:tc>
        <w:tc>
          <w:tcPr>
            <w:tcW w:type="dxa" w:w="2351"/>
          </w:tcPr>
          <w:p>
            <w:r>
              <w:rPr>
                <w:sz w:val="16"/>
              </w:rPr>
              <w:t>SGP Cultura</w:t>
            </w:r>
          </w:p>
        </w:tc>
      </w:tr>
      <w:tr>
        <w:tc>
          <w:tcPr>
            <w:tcW w:type="dxa" w:w="2351"/>
          </w:tcPr>
          <w:p>
            <w:r>
              <w:rPr>
                <w:sz w:val="16"/>
              </w:rPr>
              <w:t>2.3.33.3301.1603-5</w:t>
            </w:r>
          </w:p>
        </w:tc>
        <w:tc>
          <w:tcPr>
            <w:tcW w:type="dxa" w:w="2351"/>
          </w:tcPr>
          <w:p>
            <w:r>
              <w:rPr>
                <w:sz w:val="16"/>
              </w:rPr>
              <w:t>BPIN 2024505730065 Apoyo A La Capacitacion A Artistas Formadores Creadores Y Gestores Culturales  Del Municipio De  Puerto López</w:t>
            </w:r>
          </w:p>
        </w:tc>
        <w:tc>
          <w:tcPr>
            <w:tcW w:type="dxa" w:w="2351"/>
          </w:tcPr>
          <w:p>
            <w:r>
              <w:rPr>
                <w:sz w:val="16"/>
              </w:rPr>
              <w:t>$20.000.000,00</w:t>
            </w:r>
          </w:p>
        </w:tc>
        <w:tc>
          <w:tcPr>
            <w:tcW w:type="dxa" w:w="2351"/>
          </w:tcPr>
          <w:p>
            <w:r>
              <w:rPr>
                <w:sz w:val="16"/>
              </w:rPr>
              <w:t>Estampilla Cultura 60%</w:t>
            </w:r>
          </w:p>
        </w:tc>
      </w:tr>
      <w:tr>
        <w:tc>
          <w:tcPr>
            <w:tcW w:type="dxa" w:w="2351"/>
          </w:tcPr>
          <w:p>
            <w:r>
              <w:rPr>
                <w:sz w:val="16"/>
              </w:rPr>
              <w:t>2.3.33.3301.1603-7</w:t>
            </w:r>
          </w:p>
        </w:tc>
        <w:tc>
          <w:tcPr>
            <w:tcW w:type="dxa" w:w="2351"/>
          </w:tcPr>
          <w:p>
            <w:r>
              <w:rPr>
                <w:sz w:val="16"/>
              </w:rPr>
              <w:t>BPIN 2024505730066 Fortalecimiento De Los Festivales Eventos Y Expresiones Artísticas Del Municipio De  Puerto López</w:t>
            </w:r>
          </w:p>
        </w:tc>
        <w:tc>
          <w:tcPr>
            <w:tcW w:type="dxa" w:w="2351"/>
          </w:tcPr>
          <w:p>
            <w:r>
              <w:rPr>
                <w:sz w:val="16"/>
              </w:rPr>
              <w:t>$2.630.000.000,00</w:t>
            </w:r>
          </w:p>
        </w:tc>
        <w:tc>
          <w:tcPr>
            <w:tcW w:type="dxa" w:w="2351"/>
          </w:tcPr>
          <w:p>
            <w:r>
              <w:rPr>
                <w:sz w:val="16"/>
              </w:rPr>
              <w:t>Impuesto al Transporte por oleoductos.</w:t>
            </w:r>
          </w:p>
        </w:tc>
      </w:tr>
      <w:tr>
        <w:tc>
          <w:tcPr>
            <w:tcW w:type="dxa" w:w="2351"/>
          </w:tcPr>
          <w:p>
            <w:r>
              <w:rPr>
                <w:sz w:val="16"/>
              </w:rPr>
              <w:t>2.3.35.3502.0200-1</w:t>
            </w:r>
          </w:p>
        </w:tc>
        <w:tc>
          <w:tcPr>
            <w:tcW w:type="dxa" w:w="2351"/>
          </w:tcPr>
          <w:p>
            <w:r>
              <w:rPr>
                <w:sz w:val="16"/>
              </w:rPr>
              <w:t>BPIN 2024505730045 Implementación De Estrategias Para La Formación Emprendimiento E Innovación En El Municipio De  Puerto López</w:t>
            </w:r>
          </w:p>
        </w:tc>
        <w:tc>
          <w:tcPr>
            <w:tcW w:type="dxa" w:w="2351"/>
          </w:tcPr>
          <w:p>
            <w:r>
              <w:rPr>
                <w:sz w:val="16"/>
              </w:rPr>
              <w:t>$145.000.000,00</w:t>
            </w:r>
          </w:p>
        </w:tc>
        <w:tc>
          <w:tcPr>
            <w:tcW w:type="dxa" w:w="2351"/>
          </w:tcPr>
          <w:p>
            <w:r>
              <w:rPr>
                <w:sz w:val="16"/>
              </w:rPr>
              <w:t>Propios</w:t>
            </w:r>
          </w:p>
        </w:tc>
      </w:tr>
      <w:tr>
        <w:tc>
          <w:tcPr>
            <w:tcW w:type="dxa" w:w="2351"/>
          </w:tcPr>
          <w:p>
            <w:r>
              <w:rPr>
                <w:sz w:val="16"/>
              </w:rPr>
              <w:t>2.3.35.3502.0200-3</w:t>
            </w:r>
          </w:p>
        </w:tc>
        <w:tc>
          <w:tcPr>
            <w:tcW w:type="dxa" w:w="2351"/>
          </w:tcPr>
          <w:p>
            <w:r>
              <w:rPr>
                <w:sz w:val="16"/>
              </w:rPr>
              <w:t>BPIN 2024505730068 Apoyo A La  Promoción Y Mercadeo Turístico Del Municipio De  Puerto López</w:t>
            </w:r>
          </w:p>
        </w:tc>
        <w:tc>
          <w:tcPr>
            <w:tcW w:type="dxa" w:w="2351"/>
          </w:tcPr>
          <w:p>
            <w:r>
              <w:rPr>
                <w:sz w:val="16"/>
              </w:rPr>
              <w:t>$37.712.721,00</w:t>
            </w:r>
          </w:p>
        </w:tc>
        <w:tc>
          <w:tcPr>
            <w:tcW w:type="dxa" w:w="2351"/>
          </w:tcPr>
          <w:p>
            <w:r>
              <w:rPr>
                <w:sz w:val="16"/>
              </w:rPr>
              <w:t>Estampilla Proturismo</w:t>
            </w:r>
          </w:p>
        </w:tc>
      </w:tr>
      <w:tr>
        <w:tc>
          <w:tcPr>
            <w:tcW w:type="dxa" w:w="2351"/>
          </w:tcPr>
          <w:p>
            <w:r>
              <w:rPr>
                <w:sz w:val="16"/>
              </w:rPr>
              <w:t>2.3.35.3502.0200-4</w:t>
            </w:r>
          </w:p>
        </w:tc>
        <w:tc>
          <w:tcPr>
            <w:tcW w:type="dxa" w:w="2351"/>
          </w:tcPr>
          <w:p>
            <w:r>
              <w:rPr>
                <w:sz w:val="16"/>
              </w:rPr>
              <w:t>BPIN 2024505730069 Fortalecimiento De La Planeación Y Equipamiento Turística Para La Competitividad Turística Del Municipio De  Puerto López</w:t>
            </w:r>
          </w:p>
        </w:tc>
        <w:tc>
          <w:tcPr>
            <w:tcW w:type="dxa" w:w="2351"/>
          </w:tcPr>
          <w:p>
            <w:r>
              <w:rPr>
                <w:sz w:val="16"/>
              </w:rPr>
              <w:t>$80.000.000,00</w:t>
            </w:r>
          </w:p>
        </w:tc>
        <w:tc>
          <w:tcPr>
            <w:tcW w:type="dxa" w:w="2351"/>
          </w:tcPr>
          <w:p>
            <w:r>
              <w:rPr>
                <w:sz w:val="16"/>
              </w:rPr>
              <w:t>Propios</w:t>
            </w:r>
          </w:p>
        </w:tc>
      </w:tr>
      <w:tr>
        <w:tc>
          <w:tcPr>
            <w:tcW w:type="dxa" w:w="2351"/>
          </w:tcPr>
          <w:p>
            <w:r>
              <w:rPr>
                <w:sz w:val="16"/>
              </w:rPr>
              <w:t>2.3.36.3605.1300-1</w:t>
            </w:r>
          </w:p>
        </w:tc>
        <w:tc>
          <w:tcPr>
            <w:tcW w:type="dxa" w:w="2351"/>
          </w:tcPr>
          <w:p>
            <w:r>
              <w:rPr>
                <w:sz w:val="16"/>
              </w:rPr>
              <w:t>BPIN 2024505730046 Desarrollo de estrategias para el acceso a la empleabilidad en el municipio de  Puerto López</w:t>
            </w:r>
          </w:p>
        </w:tc>
        <w:tc>
          <w:tcPr>
            <w:tcW w:type="dxa" w:w="2351"/>
          </w:tcPr>
          <w:p>
            <w:r>
              <w:rPr>
                <w:sz w:val="16"/>
              </w:rPr>
              <w:t>$15.000.000,00</w:t>
            </w:r>
          </w:p>
        </w:tc>
        <w:tc>
          <w:tcPr>
            <w:tcW w:type="dxa" w:w="2351"/>
          </w:tcPr>
          <w:p>
            <w:r>
              <w:rPr>
                <w:sz w:val="16"/>
              </w:rPr>
              <w:t>Propios</w:t>
            </w:r>
          </w:p>
        </w:tc>
      </w:tr>
      <w:tr>
        <w:tc>
          <w:tcPr>
            <w:tcW w:type="dxa" w:w="2351"/>
          </w:tcPr>
          <w:p>
            <w:r>
              <w:rPr>
                <w:sz w:val="16"/>
              </w:rPr>
              <w:t>2.3.40.4001.1400-1</w:t>
            </w:r>
          </w:p>
        </w:tc>
        <w:tc>
          <w:tcPr>
            <w:tcW w:type="dxa" w:w="2351"/>
          </w:tcPr>
          <w:p>
            <w:r>
              <w:rPr>
                <w:sz w:val="16"/>
              </w:rPr>
              <w:t>BPIN 2024505730023 Subsidio De Vivienda Nueva VIS Yo VIP  En Sitio Propio Mejoramiento De Vivienda Estudio Creación Del Fondo De Vivienda En El Municipio De  Puerto López</w:t>
            </w:r>
          </w:p>
        </w:tc>
        <w:tc>
          <w:tcPr>
            <w:tcW w:type="dxa" w:w="2351"/>
          </w:tcPr>
          <w:p>
            <w:r>
              <w:rPr>
                <w:sz w:val="16"/>
              </w:rPr>
              <w:t>$1.326.023.802,00</w:t>
            </w:r>
          </w:p>
        </w:tc>
        <w:tc>
          <w:tcPr>
            <w:tcW w:type="dxa" w:w="2351"/>
          </w:tcPr>
          <w:p>
            <w:r>
              <w:rPr>
                <w:sz w:val="16"/>
              </w:rPr>
              <w:t>Inversion Libre Destinanacion Vivienda 10%</w:t>
            </w:r>
          </w:p>
        </w:tc>
      </w:tr>
      <w:tr>
        <w:tc>
          <w:tcPr>
            <w:tcW w:type="dxa" w:w="2351"/>
          </w:tcPr>
          <w:p>
            <w:r>
              <w:rPr>
                <w:sz w:val="16"/>
              </w:rPr>
              <w:t>2.3.40.4002.1400</w:t>
            </w:r>
          </w:p>
        </w:tc>
        <w:tc>
          <w:tcPr>
            <w:tcW w:type="dxa" w:w="2351"/>
          </w:tcPr>
          <w:p>
            <w:r>
              <w:rPr>
                <w:sz w:val="16"/>
              </w:rPr>
              <w:t>SUBPROGRAMA: Intersubsectorial Vivienda y Desarrollo territorial</w:t>
            </w:r>
          </w:p>
        </w:tc>
        <w:tc>
          <w:tcPr>
            <w:tcW w:type="dxa" w:w="2351"/>
          </w:tcPr>
          <w:p>
            <w:r>
              <w:rPr>
                <w:sz w:val="16"/>
              </w:rPr>
              <w:t>$28.425.000.000,00</w:t>
            </w:r>
          </w:p>
        </w:tc>
        <w:tc>
          <w:tcPr>
            <w:tcW w:type="dxa" w:w="2351"/>
          </w:tcPr>
          <w:p>
            <w:r>
              <w:rPr>
                <w:sz w:val="16"/>
              </w:rPr>
              <w:t>Fuente 3</w:t>
            </w:r>
          </w:p>
        </w:tc>
      </w:tr>
      <w:tr>
        <w:tc>
          <w:tcPr>
            <w:tcW w:type="dxa" w:w="2351"/>
          </w:tcPr>
          <w:p>
            <w:r>
              <w:rPr>
                <w:sz w:val="16"/>
              </w:rPr>
              <w:t>2.3.40.4002.1400-3</w:t>
            </w:r>
          </w:p>
        </w:tc>
        <w:tc>
          <w:tcPr>
            <w:tcW w:type="dxa" w:w="2351"/>
          </w:tcPr>
          <w:p>
            <w:r>
              <w:rPr>
                <w:sz w:val="16"/>
              </w:rPr>
              <w:t>BPIN 2024505730054 Renovación Y Mejoramiento De Equipamiento Urbano En El Municipio De   Puerto López</w:t>
            </w:r>
          </w:p>
        </w:tc>
        <w:tc>
          <w:tcPr>
            <w:tcW w:type="dxa" w:w="2351"/>
          </w:tcPr>
          <w:p>
            <w:r>
              <w:rPr>
                <w:sz w:val="16"/>
              </w:rPr>
              <w:t>$300.000.000,00</w:t>
            </w:r>
          </w:p>
        </w:tc>
        <w:tc>
          <w:tcPr>
            <w:tcW w:type="dxa" w:w="2351"/>
          </w:tcPr>
          <w:p>
            <w:r>
              <w:rPr>
                <w:sz w:val="16"/>
              </w:rPr>
              <w:t>Impuesto al Transporte por oleoductos.</w:t>
            </w:r>
          </w:p>
        </w:tc>
      </w:tr>
      <w:tr>
        <w:tc>
          <w:tcPr>
            <w:tcW w:type="dxa" w:w="2351"/>
          </w:tcPr>
          <w:p>
            <w:r>
              <w:rPr>
                <w:sz w:val="16"/>
              </w:rPr>
              <w:t>2.3.40.4003.1400</w:t>
            </w:r>
          </w:p>
        </w:tc>
        <w:tc>
          <w:tcPr>
            <w:tcW w:type="dxa" w:w="2351"/>
          </w:tcPr>
          <w:p>
            <w:r>
              <w:rPr>
                <w:sz w:val="16"/>
              </w:rPr>
              <w:t>SUBPROGRAMA: Intersubsectorial Vivienda y Desarrollo territorial</w:t>
            </w:r>
          </w:p>
        </w:tc>
        <w:tc>
          <w:tcPr>
            <w:tcW w:type="dxa" w:w="2351"/>
          </w:tcPr>
          <w:p>
            <w:r>
              <w:rPr>
                <w:sz w:val="16"/>
              </w:rPr>
              <w:t>$3.600.000.000,00</w:t>
            </w:r>
          </w:p>
        </w:tc>
        <w:tc>
          <w:tcPr>
            <w:tcW w:type="dxa" w:w="2351"/>
          </w:tcPr>
          <w:p>
            <w:r>
              <w:rPr>
                <w:sz w:val="16"/>
              </w:rPr>
              <w:t>Fuente 71</w:t>
            </w:r>
          </w:p>
        </w:tc>
      </w:tr>
      <w:tr>
        <w:tc>
          <w:tcPr>
            <w:tcW w:type="dxa" w:w="2351"/>
          </w:tcPr>
          <w:p>
            <w:r>
              <w:rPr>
                <w:sz w:val="16"/>
              </w:rPr>
              <w:t>2.3.40.4003.1400-1</w:t>
            </w:r>
          </w:p>
        </w:tc>
        <w:tc>
          <w:tcPr>
            <w:tcW w:type="dxa" w:w="2351"/>
          </w:tcPr>
          <w:p>
            <w:r>
              <w:rPr>
                <w:sz w:val="16"/>
              </w:rPr>
              <w:t>BPIN 2024505730027 Actualización  E Implementación De Los Planes De Saneamiento Y Manejo De Vertimientos - PSMV Del Municipio De   Puerto López</w:t>
            </w:r>
          </w:p>
        </w:tc>
        <w:tc>
          <w:tcPr>
            <w:tcW w:type="dxa" w:w="2351"/>
          </w:tcPr>
          <w:p>
            <w:r>
              <w:rPr>
                <w:sz w:val="16"/>
              </w:rPr>
              <w:t>$400.000.000,00</w:t>
            </w:r>
          </w:p>
        </w:tc>
        <w:tc>
          <w:tcPr>
            <w:tcW w:type="dxa" w:w="2351"/>
          </w:tcPr>
          <w:p>
            <w:r>
              <w:rPr>
                <w:sz w:val="16"/>
              </w:rPr>
              <w:t>Propios</w:t>
            </w:r>
          </w:p>
        </w:tc>
      </w:tr>
      <w:tr>
        <w:tc>
          <w:tcPr>
            <w:tcW w:type="dxa" w:w="2351"/>
          </w:tcPr>
          <w:p>
            <w:r>
              <w:rPr>
                <w:sz w:val="16"/>
              </w:rPr>
              <w:t>2.3.41.4101.1500-1</w:t>
            </w:r>
          </w:p>
        </w:tc>
        <w:tc>
          <w:tcPr>
            <w:tcW w:type="dxa" w:w="2351"/>
          </w:tcPr>
          <w:p>
            <w:r>
              <w:rPr>
                <w:sz w:val="16"/>
              </w:rPr>
              <w:t>BPIN 2024505730063 Apoyo  Institucional Para La Atención Asistencia Y Reparación A Las Victimas Del Conflicto Armado Para El Cumplimiento De La Ley 1448 De 2011 En El   Puerto López</w:t>
            </w:r>
          </w:p>
        </w:tc>
        <w:tc>
          <w:tcPr>
            <w:tcW w:type="dxa" w:w="2351"/>
          </w:tcPr>
          <w:p>
            <w:r>
              <w:rPr>
                <w:sz w:val="16"/>
              </w:rPr>
              <w:t>$255.000.000,00</w:t>
            </w:r>
          </w:p>
        </w:tc>
        <w:tc>
          <w:tcPr>
            <w:tcW w:type="dxa" w:w="2351"/>
          </w:tcPr>
          <w:p>
            <w:r>
              <w:rPr>
                <w:sz w:val="16"/>
              </w:rPr>
              <w:t>SGP - Libre Asignacion</w:t>
            </w:r>
          </w:p>
        </w:tc>
      </w:tr>
      <w:tr>
        <w:tc>
          <w:tcPr>
            <w:tcW w:type="dxa" w:w="2351"/>
          </w:tcPr>
          <w:p>
            <w:r>
              <w:rPr>
                <w:sz w:val="16"/>
              </w:rPr>
              <w:t>2.3.41.4101.1500-2</w:t>
            </w:r>
          </w:p>
        </w:tc>
        <w:tc>
          <w:tcPr>
            <w:tcW w:type="dxa" w:w="2351"/>
          </w:tcPr>
          <w:p>
            <w:r>
              <w:rPr>
                <w:sz w:val="16"/>
              </w:rPr>
              <w:t>BPIN 2024505730063 Apoyo  Institucional Para La Atención Asistencia Y Reparación A Las Victimas Del Conflicto Armado Para El Cumplimiento De La Ley 1448 De 2011 En El   Puerto López</w:t>
            </w:r>
          </w:p>
        </w:tc>
        <w:tc>
          <w:tcPr>
            <w:tcW w:type="dxa" w:w="2351"/>
          </w:tcPr>
          <w:p>
            <w:r>
              <w:rPr>
                <w:sz w:val="16"/>
              </w:rPr>
              <w:t>$300.000.000,00</w:t>
            </w:r>
          </w:p>
        </w:tc>
        <w:tc>
          <w:tcPr>
            <w:tcW w:type="dxa" w:w="2351"/>
          </w:tcPr>
          <w:p>
            <w:r>
              <w:rPr>
                <w:sz w:val="16"/>
              </w:rPr>
              <w:t>Impuesto al Transporte por oleoductos.</w:t>
            </w:r>
          </w:p>
        </w:tc>
      </w:tr>
      <w:tr>
        <w:tc>
          <w:tcPr>
            <w:tcW w:type="dxa" w:w="2351"/>
          </w:tcPr>
          <w:p>
            <w:r>
              <w:rPr>
                <w:sz w:val="16"/>
              </w:rPr>
              <w:t>2.3.41.4102.1500-2</w:t>
            </w:r>
          </w:p>
        </w:tc>
        <w:tc>
          <w:tcPr>
            <w:tcW w:type="dxa" w:w="2351"/>
          </w:tcPr>
          <w:p>
            <w:r>
              <w:rPr>
                <w:sz w:val="16"/>
              </w:rPr>
              <w:t>BPIN 2024505730008 Servicio para el desarrollo integral de los derechos para los niños niñas adolescentes y jóvenes en el municipio de   Puerto López</w:t>
            </w:r>
          </w:p>
        </w:tc>
        <w:tc>
          <w:tcPr>
            <w:tcW w:type="dxa" w:w="2351"/>
          </w:tcPr>
          <w:p>
            <w:r>
              <w:rPr>
                <w:sz w:val="16"/>
              </w:rPr>
              <w:t>$15.000.000,00</w:t>
            </w:r>
          </w:p>
        </w:tc>
        <w:tc>
          <w:tcPr>
            <w:tcW w:type="dxa" w:w="2351"/>
          </w:tcPr>
          <w:p>
            <w:r>
              <w:rPr>
                <w:sz w:val="16"/>
              </w:rPr>
              <w:t>SGP - Libre Asignacion</w:t>
            </w:r>
          </w:p>
        </w:tc>
      </w:tr>
      <w:tr>
        <w:tc>
          <w:tcPr>
            <w:tcW w:type="dxa" w:w="2351"/>
          </w:tcPr>
          <w:p>
            <w:r>
              <w:rPr>
                <w:sz w:val="16"/>
              </w:rPr>
              <w:t>2.3.41.4104.1500</w:t>
            </w:r>
          </w:p>
        </w:tc>
        <w:tc>
          <w:tcPr>
            <w:tcW w:type="dxa" w:w="2351"/>
          </w:tcPr>
          <w:p>
            <w:r>
              <w:rPr>
                <w:sz w:val="16"/>
              </w:rPr>
              <w:t>SUBPROGRAMA: Intersubsectorial Desarrollo Social</w:t>
            </w:r>
          </w:p>
        </w:tc>
        <w:tc>
          <w:tcPr>
            <w:tcW w:type="dxa" w:w="2351"/>
          </w:tcPr>
          <w:p>
            <w:r>
              <w:rPr>
                <w:sz w:val="16"/>
              </w:rPr>
              <w:t>$916.964.030,00</w:t>
            </w:r>
          </w:p>
        </w:tc>
        <w:tc>
          <w:tcPr>
            <w:tcW w:type="dxa" w:w="2351"/>
          </w:tcPr>
          <w:p>
            <w:r>
              <w:rPr>
                <w:sz w:val="16"/>
              </w:rPr>
              <w:t>Fuente 56</w:t>
            </w:r>
          </w:p>
        </w:tc>
      </w:tr>
      <w:tr>
        <w:tc>
          <w:tcPr>
            <w:tcW w:type="dxa" w:w="2351"/>
          </w:tcPr>
          <w:p>
            <w:r>
              <w:rPr>
                <w:sz w:val="16"/>
              </w:rPr>
              <w:t>2.3.41.4104.1500-1</w:t>
            </w:r>
          </w:p>
        </w:tc>
        <w:tc>
          <w:tcPr>
            <w:tcW w:type="dxa" w:w="2351"/>
          </w:tcPr>
          <w:p>
            <w:r>
              <w:rPr>
                <w:sz w:val="16"/>
              </w:rPr>
              <w:t>BPIN 2024505730049 Apoyo para la atención integral de la población en situación de desprotección social yo familiar del municipio de  Puerto López</w:t>
            </w:r>
          </w:p>
        </w:tc>
        <w:tc>
          <w:tcPr>
            <w:tcW w:type="dxa" w:w="2351"/>
          </w:tcPr>
          <w:p>
            <w:r>
              <w:rPr>
                <w:sz w:val="16"/>
              </w:rPr>
              <w:t>$896.964.030,00</w:t>
            </w:r>
          </w:p>
        </w:tc>
        <w:tc>
          <w:tcPr>
            <w:tcW w:type="dxa" w:w="2351"/>
          </w:tcPr>
          <w:p>
            <w:r>
              <w:rPr>
                <w:sz w:val="16"/>
              </w:rPr>
              <w:t>Estampilla adulto Mayor</w:t>
            </w:r>
          </w:p>
        </w:tc>
      </w:tr>
      <w:tr>
        <w:tc>
          <w:tcPr>
            <w:tcW w:type="dxa" w:w="2351"/>
          </w:tcPr>
          <w:p>
            <w:r>
              <w:rPr>
                <w:sz w:val="16"/>
              </w:rPr>
              <w:t>2.3.41.4104.1500-2</w:t>
            </w:r>
          </w:p>
        </w:tc>
        <w:tc>
          <w:tcPr>
            <w:tcW w:type="dxa" w:w="2351"/>
          </w:tcPr>
          <w:p>
            <w:r>
              <w:rPr>
                <w:sz w:val="16"/>
              </w:rPr>
              <w:t>BPIN 2024505730049 Apoyo para la atención integral de la población en situación de desprotección social yo familiar del municipio de  Puerto López</w:t>
            </w:r>
          </w:p>
        </w:tc>
        <w:tc>
          <w:tcPr>
            <w:tcW w:type="dxa" w:w="2351"/>
          </w:tcPr>
          <w:p>
            <w:r>
              <w:rPr>
                <w:sz w:val="16"/>
              </w:rPr>
              <w:t>$20.000.000,00</w:t>
            </w:r>
          </w:p>
        </w:tc>
        <w:tc>
          <w:tcPr>
            <w:tcW w:type="dxa" w:w="2351"/>
          </w:tcPr>
          <w:p>
            <w:r>
              <w:rPr>
                <w:sz w:val="16"/>
              </w:rPr>
              <w:t>Propios</w:t>
            </w:r>
          </w:p>
        </w:tc>
      </w:tr>
      <w:tr>
        <w:tc>
          <w:tcPr>
            <w:tcW w:type="dxa" w:w="2351"/>
          </w:tcPr>
          <w:p>
            <w:r>
              <w:rPr>
                <w:sz w:val="16"/>
              </w:rPr>
              <w:t>2.3.43.4301.1604-1</w:t>
            </w:r>
          </w:p>
        </w:tc>
        <w:tc>
          <w:tcPr>
            <w:tcW w:type="dxa" w:w="2351"/>
          </w:tcPr>
          <w:p>
            <w:r>
              <w:rPr>
                <w:sz w:val="16"/>
              </w:rPr>
              <w:t>BPIN 2024505730067 Fortalecimiento de los procesos deportivos recreativos y deportes tradicionales y comunitarios del municipio de  Puerto López</w:t>
            </w:r>
          </w:p>
        </w:tc>
        <w:tc>
          <w:tcPr>
            <w:tcW w:type="dxa" w:w="2351"/>
          </w:tcPr>
          <w:p>
            <w:r>
              <w:rPr>
                <w:sz w:val="16"/>
              </w:rPr>
              <w:t>$120.000.000,00</w:t>
            </w:r>
          </w:p>
        </w:tc>
        <w:tc>
          <w:tcPr>
            <w:tcW w:type="dxa" w:w="2351"/>
          </w:tcPr>
          <w:p>
            <w:r>
              <w:rPr>
                <w:sz w:val="16"/>
              </w:rPr>
              <w:t>Propios</w:t>
            </w:r>
          </w:p>
        </w:tc>
      </w:tr>
      <w:tr>
        <w:tc>
          <w:tcPr>
            <w:tcW w:type="dxa" w:w="2351"/>
          </w:tcPr>
          <w:p>
            <w:r>
              <w:rPr>
                <w:sz w:val="16"/>
              </w:rPr>
              <w:t>2.3.43.4301.1604-4</w:t>
            </w:r>
          </w:p>
        </w:tc>
        <w:tc>
          <w:tcPr>
            <w:tcW w:type="dxa" w:w="2351"/>
          </w:tcPr>
          <w:p>
            <w:r>
              <w:rPr>
                <w:sz w:val="16"/>
              </w:rPr>
              <w:t>BPIN 2024505730067 Fortalecimiento de los procesos deportivos recreativos y deportes tradicionales y comunitarios del municipio de  Puerto López</w:t>
            </w:r>
          </w:p>
        </w:tc>
        <w:tc>
          <w:tcPr>
            <w:tcW w:type="dxa" w:w="2351"/>
          </w:tcPr>
          <w:p>
            <w:r>
              <w:rPr>
                <w:sz w:val="16"/>
              </w:rPr>
              <w:t>$2.000.000,00</w:t>
            </w:r>
          </w:p>
        </w:tc>
        <w:tc>
          <w:tcPr>
            <w:tcW w:type="dxa" w:w="2351"/>
          </w:tcPr>
          <w:p>
            <w:r>
              <w:rPr>
                <w:sz w:val="16"/>
              </w:rPr>
              <w:t>SGP Deportes Rtos.</w:t>
            </w:r>
          </w:p>
        </w:tc>
      </w:tr>
      <w:tr>
        <w:tc>
          <w:tcPr>
            <w:tcW w:type="dxa" w:w="2351"/>
          </w:tcPr>
          <w:p>
            <w:r>
              <w:rPr>
                <w:sz w:val="16"/>
              </w:rPr>
              <w:t>2.3.43.4302.1604</w:t>
            </w:r>
          </w:p>
        </w:tc>
        <w:tc>
          <w:tcPr>
            <w:tcW w:type="dxa" w:w="2351"/>
          </w:tcPr>
          <w:p>
            <w:r>
              <w:rPr>
                <w:sz w:val="16"/>
              </w:rPr>
              <w:t>SUBPROGRAMA: Recreación y deporte</w:t>
            </w:r>
          </w:p>
        </w:tc>
        <w:tc>
          <w:tcPr>
            <w:tcW w:type="dxa" w:w="2351"/>
          </w:tcPr>
          <w:p>
            <w:r>
              <w:rPr>
                <w:sz w:val="16"/>
              </w:rPr>
              <w:t>$125.000.000,00</w:t>
            </w:r>
          </w:p>
        </w:tc>
        <w:tc>
          <w:tcPr>
            <w:tcW w:type="dxa" w:w="2351"/>
          </w:tcPr>
          <w:p>
            <w:r>
              <w:rPr>
                <w:sz w:val="16"/>
              </w:rPr>
              <w:t>Fuente 55</w:t>
            </w:r>
          </w:p>
        </w:tc>
      </w:tr>
      <w:tr>
        <w:tc>
          <w:tcPr>
            <w:tcW w:type="dxa" w:w="2351"/>
          </w:tcPr>
          <w:p>
            <w:r>
              <w:rPr>
                <w:sz w:val="16"/>
              </w:rPr>
              <w:t>2.3.45.4501.1000-1</w:t>
            </w:r>
          </w:p>
        </w:tc>
        <w:tc>
          <w:tcPr>
            <w:tcW w:type="dxa" w:w="2351"/>
          </w:tcPr>
          <w:p>
            <w:r>
              <w:rPr>
                <w:sz w:val="16"/>
              </w:rPr>
              <w:t>BPIN 2024505730062 Fortalecimiento de estrategias para el bienestar animal en el municipio de  Puerto López</w:t>
            </w:r>
          </w:p>
        </w:tc>
        <w:tc>
          <w:tcPr>
            <w:tcW w:type="dxa" w:w="2351"/>
          </w:tcPr>
          <w:p>
            <w:r>
              <w:rPr>
                <w:sz w:val="16"/>
              </w:rPr>
              <w:t>$234.800.000,00</w:t>
            </w:r>
          </w:p>
        </w:tc>
        <w:tc>
          <w:tcPr>
            <w:tcW w:type="dxa" w:w="2351"/>
          </w:tcPr>
          <w:p>
            <w:r>
              <w:rPr>
                <w:sz w:val="16"/>
              </w:rPr>
              <w:t>SGP Libre inversion</w:t>
            </w:r>
          </w:p>
        </w:tc>
      </w:tr>
      <w:tr>
        <w:tc>
          <w:tcPr>
            <w:tcW w:type="dxa" w:w="2351"/>
          </w:tcPr>
          <w:p>
            <w:r>
              <w:rPr>
                <w:sz w:val="16"/>
              </w:rPr>
              <w:t>2.3.45.4502.1000-2</w:t>
            </w:r>
          </w:p>
        </w:tc>
        <w:tc>
          <w:tcPr>
            <w:tcW w:type="dxa" w:w="2351"/>
          </w:tcPr>
          <w:p>
            <w:r>
              <w:rPr>
                <w:sz w:val="16"/>
              </w:rPr>
              <w:t>BPIN 2024505730032 Implementación  De  Audiencias Públicas De Rendición De Cuentas En El Municipio De   Puerto López</w:t>
            </w:r>
          </w:p>
        </w:tc>
        <w:tc>
          <w:tcPr>
            <w:tcW w:type="dxa" w:w="2351"/>
          </w:tcPr>
          <w:p>
            <w:r>
              <w:rPr>
                <w:sz w:val="16"/>
              </w:rPr>
              <w:t>$42.500.000,00</w:t>
            </w:r>
          </w:p>
        </w:tc>
        <w:tc>
          <w:tcPr>
            <w:tcW w:type="dxa" w:w="2351"/>
          </w:tcPr>
          <w:p>
            <w:r>
              <w:rPr>
                <w:sz w:val="16"/>
              </w:rPr>
              <w:t>Propios</w:t>
            </w:r>
          </w:p>
        </w:tc>
      </w:tr>
      <w:tr>
        <w:tc>
          <w:tcPr>
            <w:tcW w:type="dxa" w:w="2351"/>
          </w:tcPr>
          <w:p>
            <w:r>
              <w:rPr>
                <w:sz w:val="16"/>
              </w:rPr>
              <w:t>2.3.45.4502.1000-3</w:t>
            </w:r>
          </w:p>
        </w:tc>
        <w:tc>
          <w:tcPr>
            <w:tcW w:type="dxa" w:w="2351"/>
          </w:tcPr>
          <w:p>
            <w:r>
              <w:rPr>
                <w:sz w:val="16"/>
              </w:rPr>
              <w:t>BPIN 2024505730011 Implementación de estrategias para la atención social de grupos poblacionales de especial protección con enfoque diferencial del municipio de  Puerto López</w:t>
            </w:r>
          </w:p>
        </w:tc>
        <w:tc>
          <w:tcPr>
            <w:tcW w:type="dxa" w:w="2351"/>
          </w:tcPr>
          <w:p>
            <w:r>
              <w:rPr>
                <w:sz w:val="16"/>
              </w:rPr>
              <w:t>$370.000.000,00</w:t>
            </w:r>
          </w:p>
        </w:tc>
        <w:tc>
          <w:tcPr>
            <w:tcW w:type="dxa" w:w="2351"/>
          </w:tcPr>
          <w:p>
            <w:r>
              <w:rPr>
                <w:sz w:val="16"/>
              </w:rPr>
              <w:t>Propios</w:t>
            </w:r>
          </w:p>
        </w:tc>
      </w:tr>
      <w:tr>
        <w:tc>
          <w:tcPr>
            <w:tcW w:type="dxa" w:w="2351"/>
          </w:tcPr>
          <w:p>
            <w:r>
              <w:rPr>
                <w:sz w:val="16"/>
              </w:rPr>
              <w:t>2.3.45.4502.1000-6</w:t>
            </w:r>
          </w:p>
        </w:tc>
        <w:tc>
          <w:tcPr>
            <w:tcW w:type="dxa" w:w="2351"/>
          </w:tcPr>
          <w:p>
            <w:r>
              <w:rPr>
                <w:sz w:val="16"/>
              </w:rPr>
              <w:t>BPIN 2024505730072 Fortalecimiento a los espacios de participación de las organizaciones comunales del municipio de   Puerto López</w:t>
            </w:r>
          </w:p>
        </w:tc>
        <w:tc>
          <w:tcPr>
            <w:tcW w:type="dxa" w:w="2351"/>
          </w:tcPr>
          <w:p>
            <w:r>
              <w:rPr>
                <w:sz w:val="16"/>
              </w:rPr>
              <w:t>$385.000.000,00</w:t>
            </w:r>
          </w:p>
        </w:tc>
        <w:tc>
          <w:tcPr>
            <w:tcW w:type="dxa" w:w="2351"/>
          </w:tcPr>
          <w:p>
            <w:r>
              <w:rPr>
                <w:sz w:val="16"/>
              </w:rPr>
              <w:t>SGP - Libre Asignacion</w:t>
            </w:r>
          </w:p>
        </w:tc>
      </w:tr>
      <w:tr>
        <w:tc>
          <w:tcPr>
            <w:tcW w:type="dxa" w:w="2351"/>
          </w:tcPr>
          <w:p>
            <w:r>
              <w:rPr>
                <w:sz w:val="16"/>
              </w:rPr>
              <w:t>2.3.45.4502.1000-13</w:t>
            </w:r>
          </w:p>
        </w:tc>
        <w:tc>
          <w:tcPr>
            <w:tcW w:type="dxa" w:w="2351"/>
          </w:tcPr>
          <w:p>
            <w:r>
              <w:rPr>
                <w:sz w:val="16"/>
              </w:rPr>
              <w:t>BPIN 2024505730014 Implementación de Estrategias de Participación Ciudadana para la Promoción de Espacios de Relacionamiento Comunidad - Estado en el Municipio de   Puerto López</w:t>
            </w:r>
          </w:p>
        </w:tc>
        <w:tc>
          <w:tcPr>
            <w:tcW w:type="dxa" w:w="2351"/>
          </w:tcPr>
          <w:p>
            <w:r>
              <w:rPr>
                <w:sz w:val="16"/>
              </w:rPr>
              <w:t>$81.970.698,00</w:t>
            </w:r>
          </w:p>
        </w:tc>
        <w:tc>
          <w:tcPr>
            <w:tcW w:type="dxa" w:w="2351"/>
          </w:tcPr>
          <w:p>
            <w:r>
              <w:rPr>
                <w:sz w:val="16"/>
              </w:rPr>
              <w:t>SGP Libre inversion</w:t>
            </w:r>
          </w:p>
        </w:tc>
      </w:tr>
      <w:tr>
        <w:tc>
          <w:tcPr>
            <w:tcW w:type="dxa" w:w="2351"/>
          </w:tcPr>
          <w:p>
            <w:r>
              <w:rPr>
                <w:sz w:val="16"/>
              </w:rPr>
              <w:t>2.3.45.4599.1000</w:t>
            </w:r>
          </w:p>
        </w:tc>
        <w:tc>
          <w:tcPr>
            <w:tcW w:type="dxa" w:w="2351"/>
          </w:tcPr>
          <w:p>
            <w:r>
              <w:rPr>
                <w:sz w:val="16"/>
              </w:rPr>
              <w:t>SUBPROGRAMA: Intersubsectorial Gobierno</w:t>
            </w:r>
          </w:p>
        </w:tc>
        <w:tc>
          <w:tcPr>
            <w:tcW w:type="dxa" w:w="2351"/>
          </w:tcPr>
          <w:p>
            <w:r>
              <w:rPr>
                <w:sz w:val="16"/>
              </w:rPr>
              <w:t>$4.160.755.246,00</w:t>
            </w:r>
          </w:p>
        </w:tc>
        <w:tc>
          <w:tcPr>
            <w:tcW w:type="dxa" w:w="2351"/>
          </w:tcPr>
          <w:p>
            <w:r>
              <w:rPr>
                <w:sz w:val="16"/>
              </w:rPr>
              <w:t>Fuente 56</w:t>
            </w:r>
          </w:p>
        </w:tc>
      </w:tr>
      <w:tr>
        <w:tc>
          <w:tcPr>
            <w:tcW w:type="dxa" w:w="2351"/>
          </w:tcPr>
          <w:p>
            <w:r>
              <w:rPr>
                <w:sz w:val="16"/>
              </w:rPr>
              <w:t>2.3.45.4599.1000-001</w:t>
            </w:r>
          </w:p>
        </w:tc>
        <w:tc>
          <w:tcPr>
            <w:tcW w:type="dxa" w:w="2351"/>
          </w:tcPr>
          <w:p>
            <w:r>
              <w:rPr>
                <w:sz w:val="16"/>
              </w:rPr>
              <w:t>BPIN 2024505730031 Elaboración E Implementación De  La Estrategia Municipal De Tierras Y Catastro En El Municipio De  Puerto López</w:t>
            </w:r>
          </w:p>
        </w:tc>
        <w:tc>
          <w:tcPr>
            <w:tcW w:type="dxa" w:w="2351"/>
          </w:tcPr>
          <w:p>
            <w:r>
              <w:rPr>
                <w:sz w:val="16"/>
              </w:rPr>
              <w:t>$78.500.000,00</w:t>
            </w:r>
          </w:p>
        </w:tc>
        <w:tc>
          <w:tcPr>
            <w:tcW w:type="dxa" w:w="2351"/>
          </w:tcPr>
          <w:p>
            <w:r>
              <w:rPr>
                <w:sz w:val="16"/>
              </w:rPr>
              <w:t>Propios</w:t>
            </w:r>
          </w:p>
        </w:tc>
      </w:tr>
      <w:tr>
        <w:tc>
          <w:tcPr>
            <w:tcW w:type="dxa" w:w="2351"/>
          </w:tcPr>
          <w:p>
            <w:r>
              <w:rPr>
                <w:sz w:val="16"/>
              </w:rPr>
              <w:t>2.3.45.4599.1000-002</w:t>
            </w:r>
          </w:p>
        </w:tc>
        <w:tc>
          <w:tcPr>
            <w:tcW w:type="dxa" w:w="2351"/>
          </w:tcPr>
          <w:p>
            <w:r>
              <w:rPr>
                <w:sz w:val="16"/>
              </w:rPr>
              <w:t>BPIN 2024505730029 Elaboración  E Implementación Del Expediente Municipal Para El Seguimiento A Los Instrumentos De Planificación Territorial Del Municipio De   Puerto López</w:t>
            </w:r>
          </w:p>
        </w:tc>
        <w:tc>
          <w:tcPr>
            <w:tcW w:type="dxa" w:w="2351"/>
          </w:tcPr>
          <w:p>
            <w:r>
              <w:rPr>
                <w:sz w:val="16"/>
              </w:rPr>
              <w:t>$37.000.000,00</w:t>
            </w:r>
          </w:p>
        </w:tc>
        <w:tc>
          <w:tcPr>
            <w:tcW w:type="dxa" w:w="2351"/>
          </w:tcPr>
          <w:p>
            <w:r>
              <w:rPr>
                <w:sz w:val="16"/>
              </w:rPr>
              <w:t>Propios</w:t>
            </w:r>
          </w:p>
        </w:tc>
      </w:tr>
      <w:tr>
        <w:tc>
          <w:tcPr>
            <w:tcW w:type="dxa" w:w="2351"/>
          </w:tcPr>
          <w:p>
            <w:r>
              <w:rPr>
                <w:sz w:val="16"/>
              </w:rPr>
              <w:t>2.3.45.4599.1000-003</w:t>
            </w:r>
          </w:p>
        </w:tc>
        <w:tc>
          <w:tcPr>
            <w:tcW w:type="dxa" w:w="2351"/>
          </w:tcPr>
          <w:p>
            <w:r>
              <w:rPr>
                <w:sz w:val="16"/>
              </w:rPr>
              <w:t>BPIN 2024505730026 Fortalecimiento De La Secretaria De Planeación  Técnica Profesional Y Logísticamente Para La Implementación De Herramientas Sistemas  E Instrumentos De Planeación Territorial Del Municipio De  Puerto López</w:t>
            </w:r>
          </w:p>
        </w:tc>
        <w:tc>
          <w:tcPr>
            <w:tcW w:type="dxa" w:w="2351"/>
          </w:tcPr>
          <w:p>
            <w:r>
              <w:rPr>
                <w:sz w:val="16"/>
              </w:rPr>
              <w:t>$883.251.974,00</w:t>
            </w:r>
          </w:p>
        </w:tc>
        <w:tc>
          <w:tcPr>
            <w:tcW w:type="dxa" w:w="2351"/>
          </w:tcPr>
          <w:p>
            <w:r>
              <w:rPr>
                <w:sz w:val="16"/>
              </w:rPr>
              <w:t>Propios</w:t>
            </w:r>
          </w:p>
        </w:tc>
      </w:tr>
      <w:tr>
        <w:tc>
          <w:tcPr>
            <w:tcW w:type="dxa" w:w="2351"/>
          </w:tcPr>
          <w:p>
            <w:r>
              <w:rPr>
                <w:sz w:val="16"/>
              </w:rPr>
              <w:t>2.3.45.4599.1000-005</w:t>
            </w:r>
          </w:p>
        </w:tc>
        <w:tc>
          <w:tcPr>
            <w:tcW w:type="dxa" w:w="2351"/>
          </w:tcPr>
          <w:p>
            <w:r>
              <w:rPr>
                <w:sz w:val="16"/>
              </w:rPr>
              <w:t>BPIN 2024505730015 Fortalecimiento de la Oferta de Servicios Mediante la Asistencia Administrativa Técnica y Operativa a la gestión dirección y transformación digital de la administración municipal de   Puerto López</w:t>
            </w:r>
          </w:p>
        </w:tc>
        <w:tc>
          <w:tcPr>
            <w:tcW w:type="dxa" w:w="2351"/>
          </w:tcPr>
          <w:p>
            <w:r>
              <w:rPr>
                <w:sz w:val="16"/>
              </w:rPr>
              <w:t>$1.510.000.000,00</w:t>
            </w:r>
          </w:p>
        </w:tc>
        <w:tc>
          <w:tcPr>
            <w:tcW w:type="dxa" w:w="2351"/>
          </w:tcPr>
          <w:p>
            <w:r>
              <w:rPr>
                <w:sz w:val="16"/>
              </w:rPr>
              <w:t>SGP Libre inversion</w:t>
            </w:r>
          </w:p>
        </w:tc>
      </w:tr>
      <w:tr>
        <w:tc>
          <w:tcPr>
            <w:tcW w:type="dxa" w:w="2351"/>
          </w:tcPr>
          <w:p>
            <w:r>
              <w:rPr>
                <w:sz w:val="16"/>
              </w:rPr>
              <w:t>2.1.1.01.01.001.01</w:t>
            </w:r>
          </w:p>
        </w:tc>
        <w:tc>
          <w:tcPr>
            <w:tcW w:type="dxa" w:w="2351"/>
          </w:tcPr>
          <w:p>
            <w:r>
              <w:rPr>
                <w:sz w:val="16"/>
              </w:rPr>
              <w:t>Sueldo básico</w:t>
            </w:r>
          </w:p>
        </w:tc>
        <w:tc>
          <w:tcPr>
            <w:tcW w:type="dxa" w:w="2351"/>
          </w:tcPr>
          <w:p>
            <w:r>
              <w:rPr>
                <w:sz w:val="16"/>
              </w:rPr>
              <w:t>$394.813.200,00</w:t>
            </w:r>
          </w:p>
        </w:tc>
        <w:tc>
          <w:tcPr>
            <w:tcW w:type="dxa" w:w="2351"/>
          </w:tcPr>
          <w:p>
            <w:r>
              <w:rPr>
                <w:sz w:val="16"/>
              </w:rPr>
              <w:t>Propios</w:t>
            </w:r>
          </w:p>
        </w:tc>
      </w:tr>
      <w:tr>
        <w:tc>
          <w:tcPr>
            <w:tcW w:type="dxa" w:w="2351"/>
          </w:tcPr>
          <w:p>
            <w:r>
              <w:rPr>
                <w:sz w:val="16"/>
              </w:rPr>
              <w:t>2.1.1.01.01.001.04</w:t>
            </w:r>
          </w:p>
        </w:tc>
        <w:tc>
          <w:tcPr>
            <w:tcW w:type="dxa" w:w="2351"/>
          </w:tcPr>
          <w:p>
            <w:r>
              <w:rPr>
                <w:sz w:val="16"/>
              </w:rPr>
              <w:t>Subsidio de alimentación</w:t>
            </w:r>
          </w:p>
        </w:tc>
        <w:tc>
          <w:tcPr>
            <w:tcW w:type="dxa" w:w="2351"/>
          </w:tcPr>
          <w:p>
            <w:r>
              <w:rPr>
                <w:sz w:val="16"/>
              </w:rPr>
              <w:t>$1.317.761,00</w:t>
            </w:r>
          </w:p>
        </w:tc>
        <w:tc>
          <w:tcPr>
            <w:tcW w:type="dxa" w:w="2351"/>
          </w:tcPr>
          <w:p>
            <w:r>
              <w:rPr>
                <w:sz w:val="16"/>
              </w:rPr>
              <w:t>Propios</w:t>
            </w:r>
          </w:p>
        </w:tc>
      </w:tr>
      <w:tr>
        <w:tc>
          <w:tcPr>
            <w:tcW w:type="dxa" w:w="2351"/>
          </w:tcPr>
          <w:p>
            <w:r>
              <w:rPr>
                <w:sz w:val="16"/>
              </w:rPr>
              <w:t>2.1.1.01.01.001.05</w:t>
            </w:r>
          </w:p>
        </w:tc>
        <w:tc>
          <w:tcPr>
            <w:tcW w:type="dxa" w:w="2351"/>
          </w:tcPr>
          <w:p>
            <w:r>
              <w:rPr>
                <w:sz w:val="16"/>
              </w:rPr>
              <w:t>Auxilio de transporte</w:t>
            </w:r>
          </w:p>
        </w:tc>
        <w:tc>
          <w:tcPr>
            <w:tcW w:type="dxa" w:w="2351"/>
          </w:tcPr>
          <w:p>
            <w:r>
              <w:rPr>
                <w:sz w:val="16"/>
              </w:rPr>
              <w:t>$2.664.000,00</w:t>
            </w:r>
          </w:p>
        </w:tc>
        <w:tc>
          <w:tcPr>
            <w:tcW w:type="dxa" w:w="2351"/>
          </w:tcPr>
          <w:p>
            <w:r>
              <w:rPr>
                <w:sz w:val="16"/>
              </w:rPr>
              <w:t>Propios</w:t>
            </w:r>
          </w:p>
        </w:tc>
      </w:tr>
      <w:tr>
        <w:tc>
          <w:tcPr>
            <w:tcW w:type="dxa" w:w="2351"/>
          </w:tcPr>
          <w:p>
            <w:r>
              <w:rPr>
                <w:sz w:val="16"/>
              </w:rPr>
              <w:t>2.1.1.01.01.001.06</w:t>
            </w:r>
          </w:p>
        </w:tc>
        <w:tc>
          <w:tcPr>
            <w:tcW w:type="dxa" w:w="2351"/>
          </w:tcPr>
          <w:p>
            <w:r>
              <w:rPr>
                <w:sz w:val="16"/>
              </w:rPr>
              <w:t>Prima de servicio</w:t>
            </w:r>
          </w:p>
        </w:tc>
        <w:tc>
          <w:tcPr>
            <w:tcW w:type="dxa" w:w="2351"/>
          </w:tcPr>
          <w:p>
            <w:r>
              <w:rPr>
                <w:sz w:val="16"/>
              </w:rPr>
              <w:t>$17.301.879,00</w:t>
            </w:r>
          </w:p>
        </w:tc>
        <w:tc>
          <w:tcPr>
            <w:tcW w:type="dxa" w:w="2351"/>
          </w:tcPr>
          <w:p>
            <w:r>
              <w:rPr>
                <w:sz w:val="16"/>
              </w:rPr>
              <w:t>Propios</w:t>
            </w:r>
          </w:p>
        </w:tc>
      </w:tr>
      <w:tr>
        <w:tc>
          <w:tcPr>
            <w:tcW w:type="dxa" w:w="2351"/>
          </w:tcPr>
          <w:p>
            <w:r>
              <w:rPr>
                <w:sz w:val="16"/>
              </w:rPr>
              <w:t>2.1.1.01.01.001.07</w:t>
            </w:r>
          </w:p>
        </w:tc>
        <w:tc>
          <w:tcPr>
            <w:tcW w:type="dxa" w:w="2351"/>
          </w:tcPr>
          <w:p>
            <w:r>
              <w:rPr>
                <w:sz w:val="16"/>
              </w:rPr>
              <w:t>Bonificación por servicios prestados</w:t>
            </w:r>
          </w:p>
        </w:tc>
        <w:tc>
          <w:tcPr>
            <w:tcW w:type="dxa" w:w="2351"/>
          </w:tcPr>
          <w:p>
            <w:r>
              <w:rPr>
                <w:sz w:val="16"/>
              </w:rPr>
              <w:t>$11.874.920,00</w:t>
            </w:r>
          </w:p>
        </w:tc>
        <w:tc>
          <w:tcPr>
            <w:tcW w:type="dxa" w:w="2351"/>
          </w:tcPr>
          <w:p>
            <w:r>
              <w:rPr>
                <w:sz w:val="16"/>
              </w:rPr>
              <w:t>Propios</w:t>
            </w:r>
          </w:p>
        </w:tc>
      </w:tr>
      <w:tr>
        <w:tc>
          <w:tcPr>
            <w:tcW w:type="dxa" w:w="2351"/>
          </w:tcPr>
          <w:p>
            <w:r>
              <w:rPr>
                <w:sz w:val="16"/>
              </w:rPr>
              <w:t>2.1.1.01.01.001.08.01</w:t>
            </w:r>
          </w:p>
        </w:tc>
        <w:tc>
          <w:tcPr>
            <w:tcW w:type="dxa" w:w="2351"/>
          </w:tcPr>
          <w:p>
            <w:r>
              <w:rPr>
                <w:sz w:val="16"/>
              </w:rPr>
              <w:t>Prima de navidad</w:t>
            </w:r>
          </w:p>
        </w:tc>
        <w:tc>
          <w:tcPr>
            <w:tcW w:type="dxa" w:w="2351"/>
          </w:tcPr>
          <w:p>
            <w:r>
              <w:rPr>
                <w:sz w:val="16"/>
              </w:rPr>
              <w:t>$37.547.480,00</w:t>
            </w:r>
          </w:p>
        </w:tc>
        <w:tc>
          <w:tcPr>
            <w:tcW w:type="dxa" w:w="2351"/>
          </w:tcPr>
          <w:p>
            <w:r>
              <w:rPr>
                <w:sz w:val="16"/>
              </w:rPr>
              <w:t>Propios</w:t>
            </w:r>
          </w:p>
        </w:tc>
      </w:tr>
      <w:tr>
        <w:tc>
          <w:tcPr>
            <w:tcW w:type="dxa" w:w="2351"/>
          </w:tcPr>
          <w:p>
            <w:r>
              <w:rPr>
                <w:sz w:val="16"/>
              </w:rPr>
              <w:t>2.1.1.01.01.001.08.02</w:t>
            </w:r>
          </w:p>
        </w:tc>
        <w:tc>
          <w:tcPr>
            <w:tcW w:type="dxa" w:w="2351"/>
          </w:tcPr>
          <w:p>
            <w:r>
              <w:rPr>
                <w:sz w:val="16"/>
              </w:rPr>
              <w:t>Prima de vacaciones</w:t>
            </w:r>
          </w:p>
        </w:tc>
        <w:tc>
          <w:tcPr>
            <w:tcW w:type="dxa" w:w="2351"/>
          </w:tcPr>
          <w:p>
            <w:r>
              <w:rPr>
                <w:sz w:val="16"/>
              </w:rPr>
              <w:t>$18.022.790,00</w:t>
            </w:r>
          </w:p>
        </w:tc>
        <w:tc>
          <w:tcPr>
            <w:tcW w:type="dxa" w:w="2351"/>
          </w:tcPr>
          <w:p>
            <w:r>
              <w:rPr>
                <w:sz w:val="16"/>
              </w:rPr>
              <w:t>Propios</w:t>
            </w:r>
          </w:p>
        </w:tc>
      </w:tr>
      <w:tr>
        <w:tc>
          <w:tcPr>
            <w:tcW w:type="dxa" w:w="2351"/>
          </w:tcPr>
          <w:p>
            <w:r>
              <w:rPr>
                <w:sz w:val="16"/>
              </w:rPr>
              <w:t>2.1.1.01.01.001.10</w:t>
            </w:r>
          </w:p>
        </w:tc>
        <w:tc>
          <w:tcPr>
            <w:tcW w:type="dxa" w:w="2351"/>
          </w:tcPr>
          <w:p>
            <w:r>
              <w:rPr>
                <w:sz w:val="16"/>
              </w:rPr>
              <w:t>Viáticos de los funcionarios en comisión</w:t>
            </w:r>
          </w:p>
        </w:tc>
        <w:tc>
          <w:tcPr>
            <w:tcW w:type="dxa" w:w="2351"/>
          </w:tcPr>
          <w:p>
            <w:r>
              <w:rPr>
                <w:sz w:val="16"/>
              </w:rPr>
              <w:t>$25.000.000,00</w:t>
            </w:r>
          </w:p>
        </w:tc>
        <w:tc>
          <w:tcPr>
            <w:tcW w:type="dxa" w:w="2351"/>
          </w:tcPr>
          <w:p>
            <w:r>
              <w:rPr>
                <w:sz w:val="16"/>
              </w:rPr>
              <w:t>Propios</w:t>
            </w:r>
          </w:p>
        </w:tc>
      </w:tr>
      <w:tr>
        <w:tc>
          <w:tcPr>
            <w:tcW w:type="dxa" w:w="2351"/>
          </w:tcPr>
          <w:p>
            <w:r>
              <w:rPr>
                <w:sz w:val="16"/>
              </w:rPr>
              <w:t>2.1.1.01.02.001</w:t>
            </w:r>
          </w:p>
        </w:tc>
        <w:tc>
          <w:tcPr>
            <w:tcW w:type="dxa" w:w="2351"/>
          </w:tcPr>
          <w:p>
            <w:r>
              <w:rPr>
                <w:sz w:val="16"/>
              </w:rPr>
              <w:t>Aportes a la seguridad social en pensiones</w:t>
            </w:r>
          </w:p>
        </w:tc>
        <w:tc>
          <w:tcPr>
            <w:tcW w:type="dxa" w:w="2351"/>
          </w:tcPr>
          <w:p>
            <w:r>
              <w:rPr>
                <w:sz w:val="16"/>
              </w:rPr>
              <w:t>$67.904.186,00</w:t>
            </w:r>
          </w:p>
        </w:tc>
        <w:tc>
          <w:tcPr>
            <w:tcW w:type="dxa" w:w="2351"/>
          </w:tcPr>
          <w:p>
            <w:r>
              <w:rPr>
                <w:sz w:val="16"/>
              </w:rPr>
              <w:t>Propios</w:t>
            </w:r>
          </w:p>
        </w:tc>
      </w:tr>
      <w:tr>
        <w:tc>
          <w:tcPr>
            <w:tcW w:type="dxa" w:w="2351"/>
          </w:tcPr>
          <w:p>
            <w:r>
              <w:rPr>
                <w:sz w:val="16"/>
              </w:rPr>
              <w:t>2.1.1.01.02.002</w:t>
            </w:r>
          </w:p>
        </w:tc>
        <w:tc>
          <w:tcPr>
            <w:tcW w:type="dxa" w:w="2351"/>
          </w:tcPr>
          <w:p>
            <w:r>
              <w:rPr>
                <w:sz w:val="16"/>
              </w:rPr>
              <w:t>Aportes a la seguridad social en salud</w:t>
            </w:r>
          </w:p>
        </w:tc>
        <w:tc>
          <w:tcPr>
            <w:tcW w:type="dxa" w:w="2351"/>
          </w:tcPr>
          <w:p>
            <w:r>
              <w:rPr>
                <w:sz w:val="16"/>
              </w:rPr>
              <w:t>$53.050.146,00</w:t>
            </w:r>
          </w:p>
        </w:tc>
        <w:tc>
          <w:tcPr>
            <w:tcW w:type="dxa" w:w="2351"/>
          </w:tcPr>
          <w:p>
            <w:r>
              <w:rPr>
                <w:sz w:val="16"/>
              </w:rPr>
              <w:t>Propios</w:t>
            </w:r>
          </w:p>
        </w:tc>
      </w:tr>
      <w:tr>
        <w:tc>
          <w:tcPr>
            <w:tcW w:type="dxa" w:w="2351"/>
          </w:tcPr>
          <w:p>
            <w:r>
              <w:rPr>
                <w:sz w:val="16"/>
              </w:rPr>
              <w:t>2.1.1.01.02.003</w:t>
            </w:r>
          </w:p>
        </w:tc>
        <w:tc>
          <w:tcPr>
            <w:tcW w:type="dxa" w:w="2351"/>
          </w:tcPr>
          <w:p>
            <w:r>
              <w:rPr>
                <w:sz w:val="16"/>
              </w:rPr>
              <w:t>Aportes de cesantías</w:t>
            </w:r>
          </w:p>
        </w:tc>
        <w:tc>
          <w:tcPr>
            <w:tcW w:type="dxa" w:w="2351"/>
          </w:tcPr>
          <w:p>
            <w:r>
              <w:rPr>
                <w:sz w:val="16"/>
              </w:rPr>
              <w:t>$40.676.436,00</w:t>
            </w:r>
          </w:p>
        </w:tc>
        <w:tc>
          <w:tcPr>
            <w:tcW w:type="dxa" w:w="2351"/>
          </w:tcPr>
          <w:p>
            <w:r>
              <w:rPr>
                <w:sz w:val="16"/>
              </w:rPr>
              <w:t>Propios</w:t>
            </w:r>
          </w:p>
        </w:tc>
      </w:tr>
      <w:tr>
        <w:tc>
          <w:tcPr>
            <w:tcW w:type="dxa" w:w="2351"/>
          </w:tcPr>
          <w:p>
            <w:r>
              <w:rPr>
                <w:sz w:val="16"/>
              </w:rPr>
              <w:t>2.1.1.01.02.004</w:t>
            </w:r>
          </w:p>
        </w:tc>
        <w:tc>
          <w:tcPr>
            <w:tcW w:type="dxa" w:w="2351"/>
          </w:tcPr>
          <w:p>
            <w:r>
              <w:rPr>
                <w:sz w:val="16"/>
              </w:rPr>
              <w:t>Aportes a cajas de compensación familiar</w:t>
            </w:r>
          </w:p>
        </w:tc>
        <w:tc>
          <w:tcPr>
            <w:tcW w:type="dxa" w:w="2351"/>
          </w:tcPr>
          <w:p>
            <w:r>
              <w:rPr>
                <w:sz w:val="16"/>
              </w:rPr>
              <w:t>$19.328.907,00</w:t>
            </w:r>
          </w:p>
        </w:tc>
        <w:tc>
          <w:tcPr>
            <w:tcW w:type="dxa" w:w="2351"/>
          </w:tcPr>
          <w:p>
            <w:r>
              <w:rPr>
                <w:sz w:val="16"/>
              </w:rPr>
              <w:t>Propios</w:t>
            </w:r>
          </w:p>
        </w:tc>
      </w:tr>
      <w:tr>
        <w:tc>
          <w:tcPr>
            <w:tcW w:type="dxa" w:w="2351"/>
          </w:tcPr>
          <w:p>
            <w:r>
              <w:rPr>
                <w:sz w:val="16"/>
              </w:rPr>
              <w:t>2.1.1.01.02.005</w:t>
            </w:r>
          </w:p>
        </w:tc>
        <w:tc>
          <w:tcPr>
            <w:tcW w:type="dxa" w:w="2351"/>
          </w:tcPr>
          <w:p>
            <w:r>
              <w:rPr>
                <w:sz w:val="16"/>
              </w:rPr>
              <w:t>Aportes generales al sistema de riesgos laborales</w:t>
            </w:r>
          </w:p>
        </w:tc>
        <w:tc>
          <w:tcPr>
            <w:tcW w:type="dxa" w:w="2351"/>
          </w:tcPr>
          <w:p>
            <w:r>
              <w:rPr>
                <w:sz w:val="16"/>
              </w:rPr>
              <w:t>$10.338.412,00</w:t>
            </w:r>
          </w:p>
        </w:tc>
        <w:tc>
          <w:tcPr>
            <w:tcW w:type="dxa" w:w="2351"/>
          </w:tcPr>
          <w:p>
            <w:r>
              <w:rPr>
                <w:sz w:val="16"/>
              </w:rPr>
              <w:t>Propios</w:t>
            </w:r>
          </w:p>
        </w:tc>
      </w:tr>
      <w:tr>
        <w:tc>
          <w:tcPr>
            <w:tcW w:type="dxa" w:w="2351"/>
          </w:tcPr>
          <w:p>
            <w:r>
              <w:rPr>
                <w:sz w:val="16"/>
              </w:rPr>
              <w:t>2.1.1.01.02.006</w:t>
            </w:r>
          </w:p>
        </w:tc>
        <w:tc>
          <w:tcPr>
            <w:tcW w:type="dxa" w:w="2351"/>
          </w:tcPr>
          <w:p>
            <w:r>
              <w:rPr>
                <w:sz w:val="16"/>
              </w:rPr>
              <w:t>Aportes al ICBF</w:t>
            </w:r>
          </w:p>
        </w:tc>
        <w:tc>
          <w:tcPr>
            <w:tcW w:type="dxa" w:w="2351"/>
          </w:tcPr>
          <w:p>
            <w:r>
              <w:rPr>
                <w:sz w:val="16"/>
              </w:rPr>
              <w:t>$14.496.680,00</w:t>
            </w:r>
          </w:p>
        </w:tc>
        <w:tc>
          <w:tcPr>
            <w:tcW w:type="dxa" w:w="2351"/>
          </w:tcPr>
          <w:p>
            <w:r>
              <w:rPr>
                <w:sz w:val="16"/>
              </w:rPr>
              <w:t>Propios</w:t>
            </w:r>
          </w:p>
        </w:tc>
      </w:tr>
      <w:tr>
        <w:tc>
          <w:tcPr>
            <w:tcW w:type="dxa" w:w="2351"/>
          </w:tcPr>
          <w:p>
            <w:r>
              <w:rPr>
                <w:sz w:val="16"/>
              </w:rPr>
              <w:t>2.1.1.01.02.007</w:t>
            </w:r>
          </w:p>
        </w:tc>
        <w:tc>
          <w:tcPr>
            <w:tcW w:type="dxa" w:w="2351"/>
          </w:tcPr>
          <w:p>
            <w:r>
              <w:rPr>
                <w:sz w:val="16"/>
              </w:rPr>
              <w:t>Aportes al SENA</w:t>
            </w:r>
          </w:p>
        </w:tc>
        <w:tc>
          <w:tcPr>
            <w:tcW w:type="dxa" w:w="2351"/>
          </w:tcPr>
          <w:p>
            <w:r>
              <w:rPr>
                <w:sz w:val="16"/>
              </w:rPr>
              <w:t>$2.416.113,00</w:t>
            </w:r>
          </w:p>
        </w:tc>
        <w:tc>
          <w:tcPr>
            <w:tcW w:type="dxa" w:w="2351"/>
          </w:tcPr>
          <w:p>
            <w:r>
              <w:rPr>
                <w:sz w:val="16"/>
              </w:rPr>
              <w:t>Propios</w:t>
            </w:r>
          </w:p>
        </w:tc>
      </w:tr>
      <w:tr>
        <w:tc>
          <w:tcPr>
            <w:tcW w:type="dxa" w:w="2351"/>
          </w:tcPr>
          <w:p>
            <w:r>
              <w:rPr>
                <w:sz w:val="16"/>
              </w:rPr>
              <w:t>2.1.1.01.02.008</w:t>
            </w:r>
          </w:p>
        </w:tc>
        <w:tc>
          <w:tcPr>
            <w:tcW w:type="dxa" w:w="2351"/>
          </w:tcPr>
          <w:p>
            <w:r>
              <w:rPr>
                <w:sz w:val="16"/>
              </w:rPr>
              <w:t>Aportes a la ESAP</w:t>
            </w:r>
          </w:p>
        </w:tc>
        <w:tc>
          <w:tcPr>
            <w:tcW w:type="dxa" w:w="2351"/>
          </w:tcPr>
          <w:p>
            <w:r>
              <w:rPr>
                <w:sz w:val="16"/>
              </w:rPr>
              <w:t>$2.416.113,00</w:t>
            </w:r>
          </w:p>
        </w:tc>
        <w:tc>
          <w:tcPr>
            <w:tcW w:type="dxa" w:w="2351"/>
          </w:tcPr>
          <w:p>
            <w:r>
              <w:rPr>
                <w:sz w:val="16"/>
              </w:rPr>
              <w:t>Propios</w:t>
            </w:r>
          </w:p>
        </w:tc>
      </w:tr>
      <w:tr>
        <w:tc>
          <w:tcPr>
            <w:tcW w:type="dxa" w:w="2351"/>
          </w:tcPr>
          <w:p>
            <w:r>
              <w:rPr>
                <w:sz w:val="16"/>
              </w:rPr>
              <w:t>2.1.1.01.02.009</w:t>
            </w:r>
          </w:p>
        </w:tc>
        <w:tc>
          <w:tcPr>
            <w:tcW w:type="dxa" w:w="2351"/>
          </w:tcPr>
          <w:p>
            <w:r>
              <w:rPr>
                <w:sz w:val="16"/>
              </w:rPr>
              <w:t>Aportes a escuelas industriales e institutos técnicos</w:t>
            </w:r>
          </w:p>
        </w:tc>
        <w:tc>
          <w:tcPr>
            <w:tcW w:type="dxa" w:w="2351"/>
          </w:tcPr>
          <w:p>
            <w:r>
              <w:rPr>
                <w:sz w:val="16"/>
              </w:rPr>
              <w:t>$4.832.227,00</w:t>
            </w:r>
          </w:p>
        </w:tc>
        <w:tc>
          <w:tcPr>
            <w:tcW w:type="dxa" w:w="2351"/>
          </w:tcPr>
          <w:p>
            <w:r>
              <w:rPr>
                <w:sz w:val="16"/>
              </w:rPr>
              <w:t>Propios</w:t>
            </w:r>
          </w:p>
        </w:tc>
      </w:tr>
      <w:tr>
        <w:tc>
          <w:tcPr>
            <w:tcW w:type="dxa" w:w="2351"/>
          </w:tcPr>
          <w:p>
            <w:r>
              <w:rPr>
                <w:sz w:val="16"/>
              </w:rPr>
              <w:t>2.1.1.01.03.001.01</w:t>
            </w:r>
          </w:p>
        </w:tc>
        <w:tc>
          <w:tcPr>
            <w:tcW w:type="dxa" w:w="2351"/>
          </w:tcPr>
          <w:p>
            <w:r>
              <w:rPr>
                <w:sz w:val="16"/>
              </w:rPr>
              <w:t>Vacaciones</w:t>
            </w:r>
          </w:p>
        </w:tc>
        <w:tc>
          <w:tcPr>
            <w:tcW w:type="dxa" w:w="2351"/>
          </w:tcPr>
          <w:p>
            <w:r>
              <w:rPr>
                <w:sz w:val="16"/>
              </w:rPr>
              <w:t>$27.324.069,00</w:t>
            </w:r>
          </w:p>
        </w:tc>
        <w:tc>
          <w:tcPr>
            <w:tcW w:type="dxa" w:w="2351"/>
          </w:tcPr>
          <w:p>
            <w:r>
              <w:rPr>
                <w:sz w:val="16"/>
              </w:rPr>
              <w:t>Propios</w:t>
            </w:r>
          </w:p>
        </w:tc>
      </w:tr>
      <w:tr>
        <w:tc>
          <w:tcPr>
            <w:tcW w:type="dxa" w:w="2351"/>
          </w:tcPr>
          <w:p>
            <w:r>
              <w:rPr>
                <w:sz w:val="16"/>
              </w:rPr>
              <w:t>2.1.1.01.03.001.03</w:t>
            </w:r>
          </w:p>
        </w:tc>
        <w:tc>
          <w:tcPr>
            <w:tcW w:type="dxa" w:w="2351"/>
          </w:tcPr>
          <w:p>
            <w:r>
              <w:rPr>
                <w:sz w:val="16"/>
              </w:rPr>
              <w:t>Bonificación especial de recreación</w:t>
            </w:r>
          </w:p>
        </w:tc>
        <w:tc>
          <w:tcPr>
            <w:tcW w:type="dxa" w:w="2351"/>
          </w:tcPr>
          <w:p>
            <w:r>
              <w:rPr>
                <w:sz w:val="16"/>
              </w:rPr>
              <w:t>$2.193.407,00</w:t>
            </w:r>
          </w:p>
        </w:tc>
        <w:tc>
          <w:tcPr>
            <w:tcW w:type="dxa" w:w="2351"/>
          </w:tcPr>
          <w:p>
            <w:r>
              <w:rPr>
                <w:sz w:val="16"/>
              </w:rPr>
              <w:t>Propios</w:t>
            </w:r>
          </w:p>
        </w:tc>
      </w:tr>
      <w:tr>
        <w:tc>
          <w:tcPr>
            <w:tcW w:type="dxa" w:w="2351"/>
          </w:tcPr>
          <w:p>
            <w:r>
              <w:rPr>
                <w:sz w:val="16"/>
              </w:rPr>
              <w:t>2.1.2.02.01.002.03</w:t>
            </w:r>
          </w:p>
        </w:tc>
        <w:tc>
          <w:tcPr>
            <w:tcW w:type="dxa" w:w="2351"/>
          </w:tcPr>
          <w:p>
            <w:r>
              <w:rPr>
                <w:sz w:val="16"/>
              </w:rPr>
              <w:t>Productos alimenticios, bebidas y tabaco; textiles, prendas de vestir y productos de cuero</w:t>
            </w:r>
          </w:p>
        </w:tc>
        <w:tc>
          <w:tcPr>
            <w:tcW w:type="dxa" w:w="2351"/>
          </w:tcPr>
          <w:p>
            <w:r>
              <w:rPr>
                <w:sz w:val="16"/>
              </w:rPr>
              <w:t>$1.125.540,00</w:t>
            </w:r>
          </w:p>
        </w:tc>
        <w:tc>
          <w:tcPr>
            <w:tcW w:type="dxa" w:w="2351"/>
          </w:tcPr>
          <w:p>
            <w:r>
              <w:rPr>
                <w:sz w:val="16"/>
              </w:rPr>
              <w:t>Propios</w:t>
            </w:r>
          </w:p>
        </w:tc>
      </w:tr>
      <w:tr>
        <w:tc>
          <w:tcPr>
            <w:tcW w:type="dxa" w:w="2351"/>
          </w:tcPr>
          <w:p>
            <w:r>
              <w:rPr>
                <w:sz w:val="16"/>
              </w:rPr>
              <w:t>2.1.2.02.02.007</w:t>
            </w:r>
          </w:p>
        </w:tc>
        <w:tc>
          <w:tcPr>
            <w:tcW w:type="dxa" w:w="2351"/>
          </w:tcPr>
          <w:p>
            <w:r>
              <w:rPr>
                <w:sz w:val="16"/>
              </w:rPr>
              <w:t>Servicios financieros y servicios conexos, servicios inmobiliarios y servicios de leasing</w:t>
            </w:r>
          </w:p>
        </w:tc>
        <w:tc>
          <w:tcPr>
            <w:tcW w:type="dxa" w:w="2351"/>
          </w:tcPr>
          <w:p>
            <w:r>
              <w:rPr>
                <w:sz w:val="16"/>
              </w:rPr>
              <w:t>$5.000.000,00</w:t>
            </w:r>
          </w:p>
        </w:tc>
        <w:tc>
          <w:tcPr>
            <w:tcW w:type="dxa" w:w="2351"/>
          </w:tcPr>
          <w:p>
            <w:r>
              <w:rPr>
                <w:sz w:val="16"/>
              </w:rPr>
              <w:t>Fuente 2</w:t>
            </w:r>
          </w:p>
        </w:tc>
      </w:tr>
      <w:tr>
        <w:tc>
          <w:tcPr>
            <w:tcW w:type="dxa" w:w="2351"/>
          </w:tcPr>
          <w:p>
            <w:r>
              <w:rPr>
                <w:sz w:val="16"/>
              </w:rPr>
              <w:t>2.1.2.02.02.007.06</w:t>
            </w:r>
          </w:p>
        </w:tc>
        <w:tc>
          <w:tcPr>
            <w:tcW w:type="dxa" w:w="2351"/>
          </w:tcPr>
          <w:p>
            <w:r>
              <w:rPr>
                <w:sz w:val="16"/>
              </w:rPr>
              <w:t>Servicios financieros y servicios conexos, servicios inmobiliarios y servicios de leasing</w:t>
            </w:r>
          </w:p>
        </w:tc>
        <w:tc>
          <w:tcPr>
            <w:tcW w:type="dxa" w:w="2351"/>
          </w:tcPr>
          <w:p>
            <w:r>
              <w:rPr>
                <w:sz w:val="16"/>
              </w:rPr>
              <w:t>$5.000.000,00</w:t>
            </w:r>
          </w:p>
        </w:tc>
        <w:tc>
          <w:tcPr>
            <w:tcW w:type="dxa" w:w="2351"/>
          </w:tcPr>
          <w:p>
            <w:r>
              <w:rPr>
                <w:sz w:val="16"/>
              </w:rPr>
              <w:t>Propios</w:t>
            </w:r>
          </w:p>
        </w:tc>
      </w:tr>
      <w:tr>
        <w:tc>
          <w:tcPr>
            <w:tcW w:type="dxa" w:w="2351"/>
          </w:tcPr>
          <w:p>
            <w:r>
              <w:rPr>
                <w:sz w:val="16"/>
              </w:rPr>
              <w:t>2.1.2.02.02.008</w:t>
            </w:r>
          </w:p>
        </w:tc>
        <w:tc>
          <w:tcPr>
            <w:tcW w:type="dxa" w:w="2351"/>
          </w:tcPr>
          <w:p>
            <w:r>
              <w:rPr>
                <w:sz w:val="16"/>
              </w:rPr>
              <w:t>Servicios prestados a las empresas y servicios de producción</w:t>
            </w:r>
          </w:p>
        </w:tc>
        <w:tc>
          <w:tcPr>
            <w:tcW w:type="dxa" w:w="2351"/>
          </w:tcPr>
          <w:p>
            <w:r>
              <w:rPr>
                <w:sz w:val="16"/>
              </w:rPr>
              <w:t>$211.140.000,00</w:t>
            </w:r>
          </w:p>
        </w:tc>
        <w:tc>
          <w:tcPr>
            <w:tcW w:type="dxa" w:w="2351"/>
          </w:tcPr>
          <w:p>
            <w:r>
              <w:rPr>
                <w:sz w:val="16"/>
              </w:rPr>
              <w:t>Fuente 2</w:t>
            </w:r>
          </w:p>
        </w:tc>
      </w:tr>
      <w:tr>
        <w:tc>
          <w:tcPr>
            <w:tcW w:type="dxa" w:w="2351"/>
          </w:tcPr>
          <w:p>
            <w:r>
              <w:rPr>
                <w:sz w:val="16"/>
              </w:rPr>
              <w:t>2.1.2.02.02.008.08</w:t>
            </w:r>
          </w:p>
        </w:tc>
        <w:tc>
          <w:tcPr>
            <w:tcW w:type="dxa" w:w="2351"/>
          </w:tcPr>
          <w:p>
            <w:r>
              <w:rPr>
                <w:sz w:val="16"/>
              </w:rPr>
              <w:t>Servicios prestados a las empresas y servicios de producción</w:t>
            </w:r>
          </w:p>
        </w:tc>
        <w:tc>
          <w:tcPr>
            <w:tcW w:type="dxa" w:w="2351"/>
          </w:tcPr>
          <w:p>
            <w:r>
              <w:rPr>
                <w:sz w:val="16"/>
              </w:rPr>
              <w:t>$72.714.195,00</w:t>
            </w:r>
          </w:p>
        </w:tc>
        <w:tc>
          <w:tcPr>
            <w:tcW w:type="dxa" w:w="2351"/>
          </w:tcPr>
          <w:p>
            <w:r>
              <w:rPr>
                <w:sz w:val="16"/>
              </w:rPr>
              <w:t>Propios</w:t>
            </w:r>
          </w:p>
        </w:tc>
      </w:tr>
      <w:tr>
        <w:tc>
          <w:tcPr>
            <w:tcW w:type="dxa" w:w="2351"/>
          </w:tcPr>
          <w:p>
            <w:r>
              <w:rPr>
                <w:sz w:val="16"/>
              </w:rPr>
              <w:t>2.1.2.02.02.008.09</w:t>
            </w:r>
          </w:p>
        </w:tc>
        <w:tc>
          <w:tcPr>
            <w:tcW w:type="dxa" w:w="2351"/>
          </w:tcPr>
          <w:p>
            <w:r>
              <w:rPr>
                <w:sz w:val="16"/>
              </w:rPr>
              <w:t>Servicios prestados a las empresas y servicios de producción</w:t>
            </w:r>
          </w:p>
        </w:tc>
        <w:tc>
          <w:tcPr>
            <w:tcW w:type="dxa" w:w="2351"/>
          </w:tcPr>
          <w:p>
            <w:r>
              <w:rPr>
                <w:sz w:val="16"/>
              </w:rPr>
              <w:t>$138.425.805,00</w:t>
            </w:r>
          </w:p>
        </w:tc>
        <w:tc>
          <w:tcPr>
            <w:tcW w:type="dxa" w:w="2351"/>
          </w:tcPr>
          <w:p>
            <w:r>
              <w:rPr>
                <w:sz w:val="16"/>
              </w:rPr>
              <w:t>COLJUEGOS</w:t>
            </w:r>
          </w:p>
        </w:tc>
      </w:tr>
      <w:tr>
        <w:tc>
          <w:tcPr>
            <w:tcW w:type="dxa" w:w="2351"/>
          </w:tcPr>
          <w:p>
            <w:r>
              <w:rPr>
                <w:sz w:val="16"/>
              </w:rPr>
              <w:t>2.1.2.02.02.009</w:t>
            </w:r>
          </w:p>
        </w:tc>
        <w:tc>
          <w:tcPr>
            <w:tcW w:type="dxa" w:w="2351"/>
          </w:tcPr>
          <w:p>
            <w:r>
              <w:rPr>
                <w:sz w:val="16"/>
              </w:rPr>
              <w:t>Servicios para la comunidad, sociales y personales</w:t>
            </w:r>
          </w:p>
        </w:tc>
        <w:tc>
          <w:tcPr>
            <w:tcW w:type="dxa" w:w="2351"/>
          </w:tcPr>
          <w:p>
            <w:r>
              <w:rPr>
                <w:sz w:val="16"/>
              </w:rPr>
              <w:t>$70.000.000,00</w:t>
            </w:r>
          </w:p>
        </w:tc>
        <w:tc>
          <w:tcPr>
            <w:tcW w:type="dxa" w:w="2351"/>
          </w:tcPr>
          <w:p>
            <w:r>
              <w:rPr>
                <w:sz w:val="16"/>
              </w:rPr>
              <w:t>Fuente 2</w:t>
            </w:r>
          </w:p>
        </w:tc>
      </w:tr>
      <w:tr>
        <w:tc>
          <w:tcPr>
            <w:tcW w:type="dxa" w:w="2351"/>
          </w:tcPr>
          <w:p>
            <w:r>
              <w:rPr>
                <w:sz w:val="16"/>
              </w:rPr>
              <w:t>2.1.2.02.02.009.10</w:t>
            </w:r>
          </w:p>
        </w:tc>
        <w:tc>
          <w:tcPr>
            <w:tcW w:type="dxa" w:w="2351"/>
          </w:tcPr>
          <w:p>
            <w:r>
              <w:rPr>
                <w:sz w:val="16"/>
              </w:rPr>
              <w:t>Honorarios</w:t>
            </w:r>
          </w:p>
        </w:tc>
        <w:tc>
          <w:tcPr>
            <w:tcW w:type="dxa" w:w="2351"/>
          </w:tcPr>
          <w:p>
            <w:r>
              <w:rPr>
                <w:sz w:val="16"/>
              </w:rPr>
              <w:t>$35.000.000,00</w:t>
            </w:r>
          </w:p>
        </w:tc>
        <w:tc>
          <w:tcPr>
            <w:tcW w:type="dxa" w:w="2351"/>
          </w:tcPr>
          <w:p>
            <w:r>
              <w:rPr>
                <w:sz w:val="16"/>
              </w:rPr>
              <w:t>Propios</w:t>
            </w:r>
          </w:p>
        </w:tc>
      </w:tr>
      <w:tr>
        <w:tc>
          <w:tcPr>
            <w:tcW w:type="dxa" w:w="2351"/>
          </w:tcPr>
          <w:p>
            <w:r>
              <w:rPr>
                <w:sz w:val="16"/>
              </w:rPr>
              <w:t>2.1.2.02.02.009.11</w:t>
            </w:r>
          </w:p>
        </w:tc>
        <w:tc>
          <w:tcPr>
            <w:tcW w:type="dxa" w:w="2351"/>
          </w:tcPr>
          <w:p>
            <w:r>
              <w:rPr>
                <w:sz w:val="16"/>
              </w:rPr>
              <w:t>Servicios tecnicos</w:t>
            </w:r>
          </w:p>
        </w:tc>
        <w:tc>
          <w:tcPr>
            <w:tcW w:type="dxa" w:w="2351"/>
          </w:tcPr>
          <w:p>
            <w:r>
              <w:rPr>
                <w:sz w:val="16"/>
              </w:rPr>
              <w:t>$25.000.000,00</w:t>
            </w:r>
          </w:p>
        </w:tc>
        <w:tc>
          <w:tcPr>
            <w:tcW w:type="dxa" w:w="2351"/>
          </w:tcPr>
          <w:p>
            <w:r>
              <w:rPr>
                <w:sz w:val="16"/>
              </w:rPr>
              <w:t>Propios</w:t>
            </w:r>
          </w:p>
        </w:tc>
      </w:tr>
      <w:tr>
        <w:tc>
          <w:tcPr>
            <w:tcW w:type="dxa" w:w="2351"/>
          </w:tcPr>
          <w:p>
            <w:r>
              <w:rPr>
                <w:sz w:val="16"/>
              </w:rPr>
              <w:t>2.1.2.02.02.009.12</w:t>
            </w:r>
          </w:p>
        </w:tc>
        <w:tc>
          <w:tcPr>
            <w:tcW w:type="dxa" w:w="2351"/>
          </w:tcPr>
          <w:p>
            <w:r>
              <w:rPr>
                <w:sz w:val="16"/>
              </w:rPr>
              <w:t>Capacitacion</w:t>
            </w:r>
          </w:p>
        </w:tc>
        <w:tc>
          <w:tcPr>
            <w:tcW w:type="dxa" w:w="2351"/>
          </w:tcPr>
          <w:p>
            <w:r>
              <w:rPr>
                <w:sz w:val="16"/>
              </w:rPr>
              <w:t>$10.000.000,00</w:t>
            </w:r>
          </w:p>
        </w:tc>
        <w:tc>
          <w:tcPr>
            <w:tcW w:type="dxa" w:w="2351"/>
          </w:tcPr>
          <w:p>
            <w:r>
              <w:rPr>
                <w:sz w:val="16"/>
              </w:rPr>
              <w:t>Propios</w:t>
            </w:r>
          </w:p>
        </w:tc>
      </w:tr>
      <w:tr>
        <w:tc>
          <w:tcPr>
            <w:tcW w:type="dxa" w:w="2351"/>
          </w:tcPr>
          <w:p>
            <w:r>
              <w:rPr>
                <w:sz w:val="16"/>
              </w:rPr>
              <w:t>2.1.3.04.05.002</w:t>
            </w:r>
          </w:p>
        </w:tc>
        <w:tc>
          <w:tcPr>
            <w:tcW w:type="dxa" w:w="2351"/>
          </w:tcPr>
          <w:p>
            <w:r>
              <w:rPr>
                <w:sz w:val="16"/>
              </w:rPr>
              <w:t>Distintas a membresías</w:t>
            </w:r>
          </w:p>
        </w:tc>
        <w:tc>
          <w:tcPr>
            <w:tcW w:type="dxa" w:w="2351"/>
          </w:tcPr>
          <w:p>
            <w:r>
              <w:rPr>
                <w:sz w:val="16"/>
              </w:rPr>
              <w:t>$1.500.000,00</w:t>
            </w:r>
          </w:p>
        </w:tc>
        <w:tc>
          <w:tcPr>
            <w:tcW w:type="dxa" w:w="2351"/>
          </w:tcPr>
          <w:p>
            <w:r>
              <w:rPr>
                <w:sz w:val="16"/>
              </w:rPr>
              <w:t>Propios</w:t>
            </w:r>
          </w:p>
        </w:tc>
      </w:tr>
      <w:tr>
        <w:tc>
          <w:tcPr>
            <w:tcW w:type="dxa" w:w="2351"/>
          </w:tcPr>
          <w:p>
            <w:r>
              <w:rPr>
                <w:sz w:val="16"/>
              </w:rPr>
              <w:t>2.3.1.19.1905.0300.002</w:t>
            </w:r>
          </w:p>
        </w:tc>
        <w:tc>
          <w:tcPr>
            <w:tcW w:type="dxa" w:w="2351"/>
          </w:tcPr>
          <w:p>
            <w:r>
              <w:rPr>
                <w:sz w:val="16"/>
              </w:rPr>
              <w:t>BPIN 2024505730035 Desarrollo Del Plan De Salud Publica De Intervenciones Colectivas Con Enfoque De Atencion Primaria En Salud Del Municipio De Puerto Lopez, Meta.</w:t>
            </w:r>
          </w:p>
        </w:tc>
        <w:tc>
          <w:tcPr>
            <w:tcW w:type="dxa" w:w="2351"/>
          </w:tcPr>
          <w:p>
            <w:r>
              <w:rPr>
                <w:sz w:val="16"/>
              </w:rPr>
              <w:t>$125.000.000,00</w:t>
            </w:r>
          </w:p>
        </w:tc>
        <w:tc>
          <w:tcPr>
            <w:tcW w:type="dxa" w:w="2351"/>
          </w:tcPr>
          <w:p>
            <w:r>
              <w:rPr>
                <w:sz w:val="16"/>
              </w:rPr>
              <w:t>SGP Libre inversion</w:t>
            </w:r>
          </w:p>
        </w:tc>
      </w:tr>
      <w:tr>
        <w:tc>
          <w:tcPr>
            <w:tcW w:type="dxa" w:w="2351"/>
          </w:tcPr>
          <w:p>
            <w:r>
              <w:rPr>
                <w:sz w:val="16"/>
              </w:rPr>
              <w:t>2.3.1.19.1905.0300.003</w:t>
            </w:r>
          </w:p>
        </w:tc>
        <w:tc>
          <w:tcPr>
            <w:tcW w:type="dxa" w:w="2351"/>
          </w:tcPr>
          <w:p>
            <w:r>
              <w:rPr>
                <w:sz w:val="16"/>
              </w:rPr>
              <w:t>BPIN 2024505730035 Desarrollo Del Plan De Salud Publica De Intervenciones Colectivas Con Enfoque De Atencion Primaria En Salud Del Municipio De Puerto Lopez, Meta.</w:t>
            </w:r>
          </w:p>
        </w:tc>
        <w:tc>
          <w:tcPr>
            <w:tcW w:type="dxa" w:w="2351"/>
          </w:tcPr>
          <w:p>
            <w:r>
              <w:rPr>
                <w:sz w:val="16"/>
              </w:rPr>
              <w:t>$635.838.332,00</w:t>
            </w:r>
          </w:p>
        </w:tc>
        <w:tc>
          <w:tcPr>
            <w:tcW w:type="dxa" w:w="2351"/>
          </w:tcPr>
          <w:p>
            <w:r>
              <w:rPr>
                <w:sz w:val="16"/>
              </w:rPr>
              <w:t>SGP - Salud Publica</w:t>
            </w:r>
          </w:p>
        </w:tc>
      </w:tr>
      <w:tr>
        <w:tc>
          <w:tcPr>
            <w:tcW w:type="dxa" w:w="2351"/>
          </w:tcPr>
          <w:p>
            <w:r>
              <w:rPr>
                <w:sz w:val="16"/>
              </w:rPr>
              <w:t>2.3.1.19.1905.0300.004</w:t>
            </w:r>
          </w:p>
        </w:tc>
        <w:tc>
          <w:tcPr>
            <w:tcW w:type="dxa" w:w="2351"/>
          </w:tcPr>
          <w:p>
            <w:r>
              <w:rPr>
                <w:sz w:val="16"/>
              </w:rPr>
              <w:t>BPIN 2024505730033 Desarrollo Del Programa De Gestión Integral De La Salud Publica En El Municipio De Puerto Lopez, Meta.  Puerto López</w:t>
            </w:r>
          </w:p>
        </w:tc>
        <w:tc>
          <w:tcPr>
            <w:tcW w:type="dxa" w:w="2351"/>
          </w:tcPr>
          <w:p>
            <w:r>
              <w:rPr>
                <w:sz w:val="16"/>
              </w:rPr>
              <w:t>$185.000.000,00</w:t>
            </w:r>
          </w:p>
        </w:tc>
        <w:tc>
          <w:tcPr>
            <w:tcW w:type="dxa" w:w="2351"/>
          </w:tcPr>
          <w:p>
            <w:r>
              <w:rPr>
                <w:sz w:val="16"/>
              </w:rPr>
              <w:t>SGP Libre inversion</w:t>
            </w:r>
          </w:p>
        </w:tc>
      </w:tr>
      <w:tr>
        <w:tc>
          <w:tcPr>
            <w:tcW w:type="dxa" w:w="2351"/>
          </w:tcPr>
          <w:p>
            <w:r>
              <w:rPr>
                <w:sz w:val="16"/>
              </w:rPr>
              <w:t>2.3.1.19.1905.0300.005</w:t>
            </w:r>
          </w:p>
        </w:tc>
        <w:tc>
          <w:tcPr>
            <w:tcW w:type="dxa" w:w="2351"/>
          </w:tcPr>
          <w:p>
            <w:r>
              <w:rPr>
                <w:sz w:val="16"/>
              </w:rPr>
              <w:t>BPIN 2024505730033 Desarrollo Del Programa De Gestión Integral De La Salud Publica En El Municipio De Puerto Lopez, Meta.  Puerto López</w:t>
            </w:r>
          </w:p>
        </w:tc>
        <w:tc>
          <w:tcPr>
            <w:tcW w:type="dxa" w:w="2351"/>
          </w:tcPr>
          <w:p>
            <w:r>
              <w:rPr>
                <w:sz w:val="16"/>
              </w:rPr>
              <w:t>$334.839.234,00</w:t>
            </w:r>
          </w:p>
        </w:tc>
        <w:tc>
          <w:tcPr>
            <w:tcW w:type="dxa" w:w="2351"/>
          </w:tcPr>
          <w:p>
            <w:r>
              <w:rPr>
                <w:sz w:val="16"/>
              </w:rPr>
              <w:t>SGP - Salud Publica</w:t>
            </w:r>
          </w:p>
        </w:tc>
      </w:tr>
      <w:tr>
        <w:tc>
          <w:tcPr>
            <w:tcW w:type="dxa" w:w="2351"/>
          </w:tcPr>
          <w:p>
            <w:r>
              <w:rPr>
                <w:sz w:val="16"/>
              </w:rPr>
              <w:t>2.3.1.19.1905.0300.006</w:t>
            </w:r>
          </w:p>
        </w:tc>
        <w:tc>
          <w:tcPr>
            <w:tcW w:type="dxa" w:w="2351"/>
          </w:tcPr>
          <w:p>
            <w:r>
              <w:rPr>
                <w:sz w:val="16"/>
              </w:rPr>
              <w:t>BPIN 2024505730006 Ampliación De La Infraestructura Física Del Cementerio Municipal De Puerto López</w:t>
            </w:r>
          </w:p>
        </w:tc>
        <w:tc>
          <w:tcPr>
            <w:tcW w:type="dxa" w:w="2351"/>
          </w:tcPr>
          <w:p>
            <w:r>
              <w:rPr>
                <w:sz w:val="16"/>
              </w:rPr>
              <w:t>$236.000.000,00</w:t>
            </w:r>
          </w:p>
        </w:tc>
        <w:tc>
          <w:tcPr>
            <w:tcW w:type="dxa" w:w="2351"/>
          </w:tcPr>
          <w:p>
            <w:r>
              <w:rPr>
                <w:sz w:val="16"/>
              </w:rPr>
              <w:t>Impuesto al Transporte por oleoductos.</w:t>
            </w:r>
          </w:p>
        </w:tc>
      </w:tr>
      <w:tr>
        <w:tc>
          <w:tcPr>
            <w:tcW w:type="dxa" w:w="2351"/>
          </w:tcPr>
          <w:p>
            <w:r>
              <w:rPr>
                <w:sz w:val="16"/>
              </w:rPr>
              <w:t>2.3.2.19.1906</w:t>
            </w:r>
          </w:p>
        </w:tc>
        <w:tc>
          <w:tcPr>
            <w:tcW w:type="dxa" w:w="2351"/>
          </w:tcPr>
          <w:p>
            <w:r>
              <w:rPr>
                <w:sz w:val="16"/>
              </w:rPr>
              <w:t>PROGRAMA: Aseguramiento y prestacion integral de servicios de salud</w:t>
            </w:r>
          </w:p>
        </w:tc>
        <w:tc>
          <w:tcPr>
            <w:tcW w:type="dxa" w:w="2351"/>
          </w:tcPr>
          <w:p>
            <w:r>
              <w:rPr>
                <w:sz w:val="16"/>
              </w:rPr>
              <w:t>$37.428.263.000,00</w:t>
            </w:r>
          </w:p>
        </w:tc>
        <w:tc>
          <w:tcPr>
            <w:tcW w:type="dxa" w:w="2351"/>
          </w:tcPr>
          <w:p>
            <w:r>
              <w:rPr>
                <w:sz w:val="16"/>
              </w:rPr>
              <w:t>Fuente 2</w:t>
            </w:r>
          </w:p>
        </w:tc>
      </w:tr>
      <w:tr>
        <w:tc>
          <w:tcPr>
            <w:tcW w:type="dxa" w:w="2351"/>
          </w:tcPr>
          <w:p>
            <w:r>
              <w:rPr>
                <w:sz w:val="16"/>
              </w:rPr>
              <w:t>2.3.2.19.1906.0300</w:t>
            </w:r>
          </w:p>
        </w:tc>
        <w:tc>
          <w:tcPr>
            <w:tcW w:type="dxa" w:w="2351"/>
          </w:tcPr>
          <w:p>
            <w:r>
              <w:rPr>
                <w:sz w:val="16"/>
              </w:rPr>
              <w:t>SUBPROGRAMA: Intersubsectorial Salud</w:t>
            </w:r>
          </w:p>
        </w:tc>
        <w:tc>
          <w:tcPr>
            <w:tcW w:type="dxa" w:w="2351"/>
          </w:tcPr>
          <w:p>
            <w:r>
              <w:rPr>
                <w:sz w:val="16"/>
              </w:rPr>
              <w:t>$37.428.263.000,00</w:t>
            </w:r>
          </w:p>
        </w:tc>
        <w:tc>
          <w:tcPr>
            <w:tcW w:type="dxa" w:w="2351"/>
          </w:tcPr>
          <w:p>
            <w:r>
              <w:rPr>
                <w:sz w:val="16"/>
              </w:rPr>
              <w:t>Fuente 50</w:t>
            </w:r>
          </w:p>
        </w:tc>
      </w:tr>
      <w:tr>
        <w:tc>
          <w:tcPr>
            <w:tcW w:type="dxa" w:w="2351"/>
          </w:tcPr>
          <w:p>
            <w:r>
              <w:rPr>
                <w:sz w:val="16"/>
              </w:rPr>
              <w:t>2.3.2.19.1906.0300.001</w:t>
            </w:r>
          </w:p>
        </w:tc>
        <w:tc>
          <w:tcPr>
            <w:tcW w:type="dxa" w:w="2351"/>
          </w:tcPr>
          <w:p>
            <w:r>
              <w:rPr>
                <w:sz w:val="16"/>
              </w:rPr>
              <w:t>BPIN 2024505730034 Fortalecimiento  y Garantizar el Aseguramiento y la prestación integral de servicios de salud en el Municipio de  Puerto López</w:t>
            </w:r>
          </w:p>
        </w:tc>
        <w:tc>
          <w:tcPr>
            <w:tcW w:type="dxa" w:w="2351"/>
          </w:tcPr>
          <w:p>
            <w:r>
              <w:rPr>
                <w:sz w:val="16"/>
              </w:rPr>
              <w:t>$14.177.519.057,00</w:t>
            </w:r>
          </w:p>
        </w:tc>
        <w:tc>
          <w:tcPr>
            <w:tcW w:type="dxa" w:w="2351"/>
          </w:tcPr>
          <w:p>
            <w:r>
              <w:rPr>
                <w:sz w:val="16"/>
              </w:rPr>
              <w:t>SGP - Regimen Subsidiado</w:t>
            </w:r>
          </w:p>
        </w:tc>
      </w:tr>
      <w:tr>
        <w:tc>
          <w:tcPr>
            <w:tcW w:type="dxa" w:w="2351"/>
          </w:tcPr>
          <w:p>
            <w:r>
              <w:rPr>
                <w:sz w:val="16"/>
              </w:rPr>
              <w:t>2.3.2.19.1906.0300.002</w:t>
            </w:r>
          </w:p>
        </w:tc>
        <w:tc>
          <w:tcPr>
            <w:tcW w:type="dxa" w:w="2351"/>
          </w:tcPr>
          <w:p>
            <w:r>
              <w:rPr>
                <w:sz w:val="16"/>
              </w:rPr>
              <w:t>BPIN 2024505730034 Fortalecimiento  y Garantizar el Aseguramiento y la prestación integral de servicios de salud en el Municipio de  Puerto López</w:t>
            </w:r>
          </w:p>
        </w:tc>
        <w:tc>
          <w:tcPr>
            <w:tcW w:type="dxa" w:w="2351"/>
          </w:tcPr>
          <w:p>
            <w:r>
              <w:rPr>
                <w:sz w:val="16"/>
              </w:rPr>
              <w:t>$20.036.687.794,00</w:t>
            </w:r>
          </w:p>
        </w:tc>
        <w:tc>
          <w:tcPr>
            <w:tcW w:type="dxa" w:w="2351"/>
          </w:tcPr>
          <w:p>
            <w:r>
              <w:rPr>
                <w:sz w:val="16"/>
              </w:rPr>
              <w:t>ADRES FOSYGA</w:t>
            </w:r>
          </w:p>
        </w:tc>
      </w:tr>
      <w:tr>
        <w:tc>
          <w:tcPr>
            <w:tcW w:type="dxa" w:w="2351"/>
          </w:tcPr>
          <w:p>
            <w:r>
              <w:rPr>
                <w:sz w:val="16"/>
              </w:rPr>
              <w:t>2.3.2.19.1906.0300.003</w:t>
            </w:r>
          </w:p>
        </w:tc>
        <w:tc>
          <w:tcPr>
            <w:tcW w:type="dxa" w:w="2351"/>
          </w:tcPr>
          <w:p>
            <w:r>
              <w:rPr>
                <w:sz w:val="16"/>
              </w:rPr>
              <w:t>BPIN 2024505730034 Fortalecimiento  y Garantizar el Aseguramiento y la prestación integral de servicios de salud en el Municipio de  Puerto López</w:t>
            </w:r>
          </w:p>
        </w:tc>
        <w:tc>
          <w:tcPr>
            <w:tcW w:type="dxa" w:w="2351"/>
          </w:tcPr>
          <w:p>
            <w:r>
              <w:rPr>
                <w:sz w:val="16"/>
              </w:rPr>
              <w:t>$433.964.899,00</w:t>
            </w:r>
          </w:p>
        </w:tc>
        <w:tc>
          <w:tcPr>
            <w:tcW w:type="dxa" w:w="2351"/>
          </w:tcPr>
          <w:p>
            <w:r>
              <w:rPr>
                <w:sz w:val="16"/>
              </w:rPr>
              <w:t>COLJUEGOS S.S.F.</w:t>
            </w:r>
          </w:p>
        </w:tc>
      </w:tr>
      <w:tr>
        <w:tc>
          <w:tcPr>
            <w:tcW w:type="dxa" w:w="2351"/>
          </w:tcPr>
          <w:p>
            <w:r>
              <w:rPr>
                <w:sz w:val="16"/>
              </w:rPr>
              <w:t>2.3.2.19.1906.0300.004</w:t>
            </w:r>
          </w:p>
        </w:tc>
        <w:tc>
          <w:tcPr>
            <w:tcW w:type="dxa" w:w="2351"/>
          </w:tcPr>
          <w:p>
            <w:r>
              <w:rPr>
                <w:sz w:val="16"/>
              </w:rPr>
              <w:t>BPIN 2024505730034 Fortalecimiento  y Garantizar el Aseguramiento y la prestación integral de servicios de salud en el Municipio de  Puerto López</w:t>
            </w:r>
          </w:p>
        </w:tc>
        <w:tc>
          <w:tcPr>
            <w:tcW w:type="dxa" w:w="2351"/>
          </w:tcPr>
          <w:p>
            <w:r>
              <w:rPr>
                <w:sz w:val="16"/>
              </w:rPr>
              <w:t>$2.750.091.250,00</w:t>
            </w:r>
          </w:p>
        </w:tc>
        <w:tc>
          <w:tcPr>
            <w:tcW w:type="dxa" w:w="2351"/>
          </w:tcPr>
          <w:p>
            <w:r>
              <w:rPr>
                <w:sz w:val="16"/>
              </w:rPr>
              <w:t>Rentas Cedidas</w:t>
            </w:r>
          </w:p>
        </w:tc>
      </w:tr>
      <w:tr>
        <w:tc>
          <w:tcPr>
            <w:tcW w:type="dxa" w:w="2351"/>
          </w:tcPr>
          <w:p>
            <w:r>
              <w:rPr>
                <w:sz w:val="16"/>
              </w:rPr>
              <w:t>2.3.3.19.1906.0300.001</w:t>
            </w:r>
          </w:p>
        </w:tc>
        <w:tc>
          <w:tcPr>
            <w:tcW w:type="dxa" w:w="2351"/>
          </w:tcPr>
          <w:p>
            <w:r>
              <w:rPr>
                <w:sz w:val="16"/>
              </w:rPr>
              <w:t>BPIN 2024505730034 Fortalecimiento  y Garantizar el Aseguramiento y la prestación integral de servicios de salud en el Municipio de  Puerto López</w:t>
            </w:r>
          </w:p>
        </w:tc>
        <w:tc>
          <w:tcPr>
            <w:tcW w:type="dxa" w:w="2351"/>
          </w:tcPr>
          <w:p>
            <w:r>
              <w:rPr>
                <w:sz w:val="16"/>
              </w:rPr>
              <w:t>$643.044.748,00</w:t>
            </w:r>
          </w:p>
        </w:tc>
        <w:tc>
          <w:tcPr>
            <w:tcW w:type="dxa" w:w="2351"/>
          </w:tcPr>
          <w:p>
            <w:r>
              <w:rPr>
                <w:sz w:val="16"/>
              </w:rPr>
              <w:t>SGP Prestacion del servicio</w:t>
            </w:r>
          </w:p>
        </w:tc>
      </w:tr>
      <w:tr>
        <w:tc>
          <w:tcPr>
            <w:tcW w:type="dxa" w:w="2351"/>
          </w:tcPr>
          <w:p>
            <w:r>
              <w:rPr>
                <w:sz w:val="16"/>
              </w:rPr>
              <w:t>2.3.22.2201.0700.001</w:t>
            </w:r>
          </w:p>
        </w:tc>
        <w:tc>
          <w:tcPr>
            <w:tcW w:type="dxa" w:w="2351"/>
          </w:tcPr>
          <w:p>
            <w:r>
              <w:rPr>
                <w:sz w:val="16"/>
              </w:rPr>
              <w:t>BPIN 2024505730043 Fortalecimiento de las instituciones educativas para el desarrollo de la ciencia y la tecnología del municipio de  Puerto López</w:t>
            </w:r>
          </w:p>
        </w:tc>
        <w:tc>
          <w:tcPr>
            <w:tcW w:type="dxa" w:w="2351"/>
          </w:tcPr>
          <w:p>
            <w:r>
              <w:rPr>
                <w:sz w:val="16"/>
              </w:rPr>
              <w:t>$122.500.000,00</w:t>
            </w:r>
          </w:p>
        </w:tc>
        <w:tc>
          <w:tcPr>
            <w:tcW w:type="dxa" w:w="2351"/>
          </w:tcPr>
          <w:p>
            <w:r>
              <w:rPr>
                <w:sz w:val="16"/>
              </w:rPr>
              <w:t>Propios</w:t>
            </w:r>
          </w:p>
        </w:tc>
      </w:tr>
      <w:tr>
        <w:tc>
          <w:tcPr>
            <w:tcW w:type="dxa" w:w="2351"/>
          </w:tcPr>
          <w:p>
            <w:r>
              <w:rPr>
                <w:sz w:val="16"/>
              </w:rPr>
              <w:t>2.3.22.2201.0700.002</w:t>
            </w:r>
          </w:p>
        </w:tc>
        <w:tc>
          <w:tcPr>
            <w:tcW w:type="dxa" w:w="2351"/>
          </w:tcPr>
          <w:p>
            <w:r>
              <w:rPr>
                <w:sz w:val="16"/>
              </w:rPr>
              <w:t>BPIN 2024505730030 Fortalecimiento al acceso y permanencia de los estudiantes en el sistema de educación inicial básica y media en las instituciones educativas oficiales del municipio de  Puerto López</w:t>
            </w:r>
          </w:p>
        </w:tc>
        <w:tc>
          <w:tcPr>
            <w:tcW w:type="dxa" w:w="2351"/>
          </w:tcPr>
          <w:p>
            <w:r>
              <w:rPr>
                <w:sz w:val="16"/>
              </w:rPr>
              <w:t>$644.500.000,00</w:t>
            </w:r>
          </w:p>
        </w:tc>
        <w:tc>
          <w:tcPr>
            <w:tcW w:type="dxa" w:w="2351"/>
          </w:tcPr>
          <w:p>
            <w:r>
              <w:rPr>
                <w:sz w:val="16"/>
              </w:rPr>
              <w:t>Propios</w:t>
            </w:r>
          </w:p>
        </w:tc>
      </w:tr>
      <w:tr>
        <w:tc>
          <w:tcPr>
            <w:tcW w:type="dxa" w:w="2351"/>
          </w:tcPr>
          <w:p>
            <w:r>
              <w:rPr>
                <w:sz w:val="16"/>
              </w:rPr>
              <w:t>2.3.22.2201.0700.004</w:t>
            </w:r>
          </w:p>
        </w:tc>
        <w:tc>
          <w:tcPr>
            <w:tcW w:type="dxa" w:w="2351"/>
          </w:tcPr>
          <w:p>
            <w:r>
              <w:rPr>
                <w:sz w:val="16"/>
              </w:rPr>
              <w:t>BPIN 2024505730030 Fortalecimiento al acceso y permanencia de los estudiantes en el sistema de educación inicial básica y media en las instituciones educativas oficiales del municipio de  Puerto López</w:t>
            </w:r>
          </w:p>
        </w:tc>
        <w:tc>
          <w:tcPr>
            <w:tcW w:type="dxa" w:w="2351"/>
          </w:tcPr>
          <w:p>
            <w:r>
              <w:rPr>
                <w:sz w:val="16"/>
              </w:rPr>
              <w:t>$1.622.283.114,00</w:t>
            </w:r>
          </w:p>
        </w:tc>
        <w:tc>
          <w:tcPr>
            <w:tcW w:type="dxa" w:w="2351"/>
          </w:tcPr>
          <w:p>
            <w:r>
              <w:rPr>
                <w:sz w:val="16"/>
              </w:rPr>
              <w:t>SGP Calidad Gratuidad - SSF</w:t>
            </w:r>
          </w:p>
        </w:tc>
      </w:tr>
      <w:tr>
        <w:tc>
          <w:tcPr>
            <w:tcW w:type="dxa" w:w="2351"/>
          </w:tcPr>
          <w:p>
            <w:r>
              <w:rPr>
                <w:sz w:val="16"/>
              </w:rPr>
              <w:t>2.3.22.2202.0700</w:t>
            </w:r>
          </w:p>
        </w:tc>
        <w:tc>
          <w:tcPr>
            <w:tcW w:type="dxa" w:w="2351"/>
          </w:tcPr>
          <w:p>
            <w:r>
              <w:rPr>
                <w:sz w:val="16"/>
              </w:rPr>
              <w:t>SUBPROGRAMA: Intersubsectorial Educación</w:t>
            </w:r>
          </w:p>
        </w:tc>
        <w:tc>
          <w:tcPr>
            <w:tcW w:type="dxa" w:w="2351"/>
          </w:tcPr>
          <w:p>
            <w:r>
              <w:rPr>
                <w:sz w:val="16"/>
              </w:rPr>
              <w:t>$768.000.000,00</w:t>
            </w:r>
          </w:p>
        </w:tc>
        <w:tc>
          <w:tcPr>
            <w:tcW w:type="dxa" w:w="2351"/>
          </w:tcPr>
          <w:p>
            <w:r>
              <w:rPr>
                <w:sz w:val="16"/>
              </w:rPr>
              <w:t>Fuente 56</w:t>
            </w:r>
          </w:p>
        </w:tc>
      </w:tr>
      <w:tr>
        <w:tc>
          <w:tcPr>
            <w:tcW w:type="dxa" w:w="2351"/>
          </w:tcPr>
          <w:p>
            <w:r>
              <w:rPr>
                <w:sz w:val="16"/>
              </w:rPr>
              <w:t>2.3.22.2202.0700.006</w:t>
            </w:r>
          </w:p>
        </w:tc>
        <w:tc>
          <w:tcPr>
            <w:tcW w:type="dxa" w:w="2351"/>
          </w:tcPr>
          <w:p>
            <w:r>
              <w:rPr>
                <w:sz w:val="16"/>
              </w:rPr>
              <w:t>BPIN 2024505730044 Desarrollo de estrategia para el acceso a la educación superior de la población del municipio de  Puerto López</w:t>
            </w:r>
          </w:p>
        </w:tc>
        <w:tc>
          <w:tcPr>
            <w:tcW w:type="dxa" w:w="2351"/>
          </w:tcPr>
          <w:p>
            <w:r>
              <w:rPr>
                <w:sz w:val="16"/>
              </w:rPr>
              <w:t>$768.000.000,00</w:t>
            </w:r>
          </w:p>
        </w:tc>
        <w:tc>
          <w:tcPr>
            <w:tcW w:type="dxa" w:w="2351"/>
          </w:tcPr>
          <w:p>
            <w:r>
              <w:rPr>
                <w:sz w:val="16"/>
              </w:rPr>
              <w:t>Propios</w:t>
            </w:r>
          </w:p>
        </w:tc>
      </w:tr>
      <w:tr>
        <w:tc>
          <w:tcPr>
            <w:tcW w:type="dxa" w:w="2351"/>
          </w:tcPr>
          <w:p>
            <w:r>
              <w:rPr>
                <w:sz w:val="16"/>
              </w:rPr>
              <w:t>2.3.40.4003.1400.001</w:t>
            </w:r>
          </w:p>
        </w:tc>
        <w:tc>
          <w:tcPr>
            <w:tcW w:type="dxa" w:w="2351"/>
          </w:tcPr>
          <w:p>
            <w:r>
              <w:rPr>
                <w:sz w:val="16"/>
              </w:rPr>
              <w:t>BPIN 2024505730028 Subsidio para Los  Servicios Públicos de Acueducto Alcantarillado Y Aseo (APSB) Para La Población De Estratos 1 2 Y 3 Del Municipio De Puerto López   Puerto López</w:t>
            </w:r>
          </w:p>
        </w:tc>
        <w:tc>
          <w:tcPr>
            <w:tcW w:type="dxa" w:w="2351"/>
          </w:tcPr>
          <w:p>
            <w:r>
              <w:rPr>
                <w:sz w:val="16"/>
              </w:rPr>
              <w:t>$3.008.621.199,00</w:t>
            </w:r>
          </w:p>
        </w:tc>
        <w:tc>
          <w:tcPr>
            <w:tcW w:type="dxa" w:w="2351"/>
          </w:tcPr>
          <w:p>
            <w:r>
              <w:rPr>
                <w:sz w:val="16"/>
              </w:rPr>
              <w:t>SGP APSB</w:t>
            </w:r>
          </w:p>
        </w:tc>
      </w:tr>
      <w:tr>
        <w:tc>
          <w:tcPr>
            <w:tcW w:type="dxa" w:w="2351"/>
          </w:tcPr>
          <w:p>
            <w:r>
              <w:rPr>
                <w:sz w:val="16"/>
              </w:rPr>
              <w:t>2.3.40.4003.1400.002</w:t>
            </w:r>
          </w:p>
        </w:tc>
        <w:tc>
          <w:tcPr>
            <w:tcW w:type="dxa" w:w="2351"/>
          </w:tcPr>
          <w:p>
            <w:r>
              <w:rPr>
                <w:sz w:val="16"/>
              </w:rPr>
              <w:t>BPIN 2024505730028 Subsidio para Los  Servicios Públicos de Acueducto Alcantarillado Y Aseo (APSB) Para La Población De Estratos 1 2 Y 3 Del Municipio De Puerto López   Puerto López</w:t>
            </w:r>
          </w:p>
        </w:tc>
        <w:tc>
          <w:tcPr>
            <w:tcW w:type="dxa" w:w="2351"/>
          </w:tcPr>
          <w:p>
            <w:r>
              <w:rPr>
                <w:sz w:val="16"/>
              </w:rPr>
              <w:t>$3.000.000,00</w:t>
            </w:r>
          </w:p>
        </w:tc>
        <w:tc>
          <w:tcPr>
            <w:tcW w:type="dxa" w:w="2351"/>
          </w:tcPr>
          <w:p>
            <w:r>
              <w:rPr>
                <w:sz w:val="16"/>
              </w:rPr>
              <w:t>SGP APSB Rtos.</w:t>
            </w:r>
          </w:p>
        </w:tc>
      </w:tr>
      <w:tr>
        <w:tc>
          <w:tcPr>
            <w:tcW w:type="dxa" w:w="2351"/>
          </w:tcPr>
          <w:p>
            <w:r>
              <w:rPr>
                <w:sz w:val="16"/>
              </w:rPr>
              <w:t>2.1.3.05.01.061</w:t>
            </w:r>
          </w:p>
        </w:tc>
        <w:tc>
          <w:tcPr>
            <w:tcW w:type="dxa" w:w="2351"/>
          </w:tcPr>
          <w:p>
            <w:r>
              <w:rPr>
                <w:sz w:val="16"/>
              </w:rPr>
              <w:t>Administracion, Funcionamiento e infraestructura del Registro Nacional de Medidas Correctivas</w:t>
            </w:r>
          </w:p>
        </w:tc>
        <w:tc>
          <w:tcPr>
            <w:tcW w:type="dxa" w:w="2351"/>
          </w:tcPr>
          <w:p>
            <w:r>
              <w:rPr>
                <w:sz w:val="16"/>
              </w:rPr>
              <w:t>$798.108,00</w:t>
            </w:r>
          </w:p>
        </w:tc>
        <w:tc>
          <w:tcPr>
            <w:tcW w:type="dxa" w:w="2351"/>
          </w:tcPr>
          <w:p>
            <w:r>
              <w:rPr>
                <w:sz w:val="16"/>
              </w:rPr>
              <w:t>Fondo Territorial de Seguridad y Convivencia Ciudadana</w:t>
            </w:r>
          </w:p>
        </w:tc>
      </w:tr>
      <w:tr>
        <w:tc>
          <w:tcPr>
            <w:tcW w:type="dxa" w:w="2351"/>
          </w:tcPr>
          <w:p>
            <w:r>
              <w:rPr>
                <w:sz w:val="16"/>
              </w:rPr>
              <w:t>2.1.3.05.01.067</w:t>
            </w:r>
          </w:p>
        </w:tc>
        <w:tc>
          <w:tcPr>
            <w:tcW w:type="dxa" w:w="2351"/>
          </w:tcPr>
          <w:p>
            <w:r>
              <w:rPr>
                <w:sz w:val="16"/>
              </w:rPr>
              <w:t>Servicio de policia en modalidad de vigilancia</w:t>
            </w:r>
          </w:p>
        </w:tc>
        <w:tc>
          <w:tcPr>
            <w:tcW w:type="dxa" w:w="2351"/>
          </w:tcPr>
          <w:p>
            <w:r>
              <w:rPr>
                <w:sz w:val="16"/>
              </w:rPr>
              <w:t>$798.108,00</w:t>
            </w:r>
          </w:p>
        </w:tc>
        <w:tc>
          <w:tcPr>
            <w:tcW w:type="dxa" w:w="2351"/>
          </w:tcPr>
          <w:p>
            <w:r>
              <w:rPr>
                <w:sz w:val="16"/>
              </w:rPr>
              <w:t>Fondo Territorial de Seguridad y Convivencia Ciudadana</w:t>
            </w:r>
          </w:p>
        </w:tc>
      </w:tr>
      <w:tr>
        <w:tc>
          <w:tcPr>
            <w:tcW w:type="dxa" w:w="2351"/>
          </w:tcPr>
          <w:p>
            <w:r>
              <w:rPr>
                <w:sz w:val="16"/>
              </w:rPr>
              <w:t>2.1.3.05.01.068</w:t>
            </w:r>
          </w:p>
        </w:tc>
        <w:tc>
          <w:tcPr>
            <w:tcW w:type="dxa" w:w="2351"/>
          </w:tcPr>
          <w:p>
            <w:r>
              <w:rPr>
                <w:sz w:val="16"/>
              </w:rPr>
              <w:t>Administración, funcionamiento e infraestructura del Sistema Único de información de recaudo, registro y transacción de multas del Código Nacional de Seguridad y Convivencia Ciudadana</w:t>
            </w:r>
          </w:p>
        </w:tc>
        <w:tc>
          <w:tcPr>
            <w:tcW w:type="dxa" w:w="2351"/>
          </w:tcPr>
          <w:p>
            <w:r>
              <w:rPr>
                <w:sz w:val="16"/>
              </w:rPr>
              <w:t>$798.108,00</w:t>
            </w:r>
          </w:p>
        </w:tc>
        <w:tc>
          <w:tcPr>
            <w:tcW w:type="dxa" w:w="2351"/>
          </w:tcPr>
          <w:p>
            <w:r>
              <w:rPr>
                <w:sz w:val="16"/>
              </w:rPr>
              <w:t>Fondo Territorial de Seguridad y Convivencia Ciudadana</w:t>
            </w:r>
          </w:p>
        </w:tc>
      </w:tr>
      <w:tr>
        <w:tc>
          <w:tcPr>
            <w:tcW w:type="dxa" w:w="2351"/>
          </w:tcPr>
          <w:p>
            <w:r>
              <w:rPr>
                <w:sz w:val="16"/>
              </w:rPr>
              <w:t>2.3.3.45.4501.1000-002</w:t>
            </w:r>
          </w:p>
        </w:tc>
        <w:tc>
          <w:tcPr>
            <w:tcW w:type="dxa" w:w="2351"/>
          </w:tcPr>
          <w:p>
            <w:r>
              <w:rPr>
                <w:sz w:val="16"/>
              </w:rPr>
              <w:t>BPIN 2024505730075 Fortalecimiento A La Convivencia Y Seguridad Ciudadana Mediante el Apoyo A La Fuerza Pública Frente A Las Problemáticas Sociales Y Delictivas En El Municipio De Puerto López</w:t>
            </w:r>
          </w:p>
        </w:tc>
        <w:tc>
          <w:tcPr>
            <w:tcW w:type="dxa" w:w="2351"/>
          </w:tcPr>
          <w:p>
            <w:r>
              <w:rPr>
                <w:sz w:val="16"/>
              </w:rPr>
              <w:t>$2.926.395,00</w:t>
            </w:r>
          </w:p>
        </w:tc>
        <w:tc>
          <w:tcPr>
            <w:tcW w:type="dxa" w:w="2351"/>
          </w:tcPr>
          <w:p>
            <w:r>
              <w:rPr>
                <w:sz w:val="16"/>
              </w:rPr>
              <w:t>Fondo Territorial de Seguridad y Convivencia Ciudadana</w:t>
            </w:r>
          </w:p>
        </w:tc>
      </w:tr>
      <w:tr>
        <w:tc>
          <w:tcPr>
            <w:tcW w:type="dxa" w:w="2351"/>
          </w:tcPr>
          <w:p>
            <w:r>
              <w:rPr>
                <w:sz w:val="16"/>
              </w:rPr>
              <w:t>2.3.3.45.4501.1000-003</w:t>
            </w:r>
          </w:p>
        </w:tc>
        <w:tc>
          <w:tcPr>
            <w:tcW w:type="dxa" w:w="2351"/>
          </w:tcPr>
          <w:p>
            <w:r>
              <w:rPr>
                <w:sz w:val="16"/>
              </w:rPr>
              <w:t>BPIN 2024505730075 Fortalecimiento A La Convivencia Y Seguridad Ciudadana Mediante el Apoyo A La Fuerza Pública Frente A Las Problemáticas Sociales Y Delictivas En El Municipio De Puerto López</w:t>
            </w:r>
          </w:p>
        </w:tc>
        <w:tc>
          <w:tcPr>
            <w:tcW w:type="dxa" w:w="2351"/>
          </w:tcPr>
          <w:p>
            <w:r>
              <w:rPr>
                <w:sz w:val="16"/>
              </w:rPr>
              <w:t>$485.000.000,00</w:t>
            </w:r>
          </w:p>
        </w:tc>
        <w:tc>
          <w:tcPr>
            <w:tcW w:type="dxa" w:w="2351"/>
          </w:tcPr>
          <w:p>
            <w:r>
              <w:rPr>
                <w:sz w:val="16"/>
              </w:rPr>
              <w:t>SGP - Libre Asignacion</w:t>
            </w:r>
          </w:p>
        </w:tc>
      </w:tr>
      <w:tr>
        <w:tc>
          <w:tcPr>
            <w:tcW w:type="dxa" w:w="2351"/>
          </w:tcPr>
          <w:p>
            <w:r>
              <w:rPr>
                <w:sz w:val="16"/>
              </w:rPr>
              <w:t>2.3.3.45.4501.1000-004</w:t>
            </w:r>
          </w:p>
        </w:tc>
        <w:tc>
          <w:tcPr>
            <w:tcW w:type="dxa" w:w="2351"/>
          </w:tcPr>
          <w:p>
            <w:r>
              <w:rPr>
                <w:sz w:val="16"/>
              </w:rPr>
              <w:t>BPIN 2024505730075 Fortalecimiento A La Convivencia Y Seguridad Ciudadana Mediante el Apoyo A La Fuerza Pública Frente A Las Problemáticas Sociales Y Delictivas En El Municipio De Puerto López</w:t>
            </w:r>
          </w:p>
        </w:tc>
        <w:tc>
          <w:tcPr>
            <w:tcW w:type="dxa" w:w="2351"/>
          </w:tcPr>
          <w:p>
            <w:r>
              <w:rPr>
                <w:sz w:val="16"/>
              </w:rPr>
              <w:t>$120.000.000,00</w:t>
            </w:r>
          </w:p>
        </w:tc>
        <w:tc>
          <w:tcPr>
            <w:tcW w:type="dxa" w:w="2351"/>
          </w:tcPr>
          <w:p>
            <w:r>
              <w:rPr>
                <w:sz w:val="16"/>
              </w:rPr>
              <w:t>Propios</w:t>
            </w:r>
          </w:p>
        </w:tc>
      </w:tr>
      <w:tr>
        <w:tc>
          <w:tcPr>
            <w:tcW w:type="dxa" w:w="2351"/>
          </w:tcPr>
          <w:p>
            <w:r>
              <w:rPr>
                <w:sz w:val="16"/>
              </w:rPr>
              <w:t>2.3.1.45.4503.1000.01</w:t>
            </w:r>
          </w:p>
        </w:tc>
        <w:tc>
          <w:tcPr>
            <w:tcW w:type="dxa" w:w="2351"/>
          </w:tcPr>
          <w:p>
            <w:r>
              <w:rPr>
                <w:sz w:val="16"/>
              </w:rPr>
              <w:t>BPIN 2024505730018 Fortalecimiento de los procesos de gestión del riesgo de desastres en el municipio de  Puerto López</w:t>
            </w:r>
          </w:p>
        </w:tc>
        <w:tc>
          <w:tcPr>
            <w:tcW w:type="dxa" w:w="2351"/>
          </w:tcPr>
          <w:p>
            <w:r>
              <w:rPr>
                <w:sz w:val="16"/>
              </w:rPr>
              <w:t>$127.500.000,00</w:t>
            </w:r>
          </w:p>
        </w:tc>
        <w:tc>
          <w:tcPr>
            <w:tcW w:type="dxa" w:w="2351"/>
          </w:tcPr>
          <w:p>
            <w:r>
              <w:rPr>
                <w:sz w:val="16"/>
              </w:rPr>
              <w:t>SGP - Libre Asignacion</w:t>
            </w:r>
          </w:p>
        </w:tc>
      </w:tr>
      <w:tr>
        <w:tc>
          <w:tcPr>
            <w:tcW w:type="dxa" w:w="2351"/>
          </w:tcPr>
          <w:p>
            <w:r>
              <w:rPr>
                <w:sz w:val="16"/>
              </w:rPr>
              <w:t>2.3.1.45.4503.1000.02</w:t>
            </w:r>
          </w:p>
        </w:tc>
        <w:tc>
          <w:tcPr>
            <w:tcW w:type="dxa" w:w="2351"/>
          </w:tcPr>
          <w:p>
            <w:r>
              <w:rPr>
                <w:sz w:val="16"/>
              </w:rPr>
              <w:t>BPIN 2024505730018 Fortalecimiento de los procesos de gestión del riesgo de desastres en el municipio de  Puerto López</w:t>
            </w:r>
          </w:p>
        </w:tc>
        <w:tc>
          <w:tcPr>
            <w:tcW w:type="dxa" w:w="2351"/>
          </w:tcPr>
          <w:p>
            <w:r>
              <w:rPr>
                <w:sz w:val="16"/>
              </w:rPr>
              <w:t>$786.111.674,00</w:t>
            </w:r>
          </w:p>
        </w:tc>
        <w:tc>
          <w:tcPr>
            <w:tcW w:type="dxa" w:w="2351"/>
          </w:tcPr>
          <w:p>
            <w:r>
              <w:rPr>
                <w:sz w:val="16"/>
              </w:rPr>
              <w:t>Sobretasa Bomberil - gobierno</w:t>
            </w:r>
          </w:p>
        </w:tc>
      </w:tr>
      <w:tr>
        <w:tc>
          <w:tcPr>
            <w:tcW w:type="dxa" w:w="2351"/>
          </w:tcPr>
          <w:p>
            <w:r>
              <w:rPr>
                <w:sz w:val="16"/>
              </w:rPr>
              <w:t>2.1.3.07.02.001.01</w:t>
            </w:r>
          </w:p>
        </w:tc>
        <w:tc>
          <w:tcPr>
            <w:tcW w:type="dxa" w:w="2351"/>
          </w:tcPr>
          <w:p>
            <w:r>
              <w:rPr>
                <w:sz w:val="16"/>
              </w:rPr>
              <w:t>Mesadas pensionales a cargo de la entidad (de pensiones)</w:t>
            </w:r>
          </w:p>
        </w:tc>
        <w:tc>
          <w:tcPr>
            <w:tcW w:type="dxa" w:w="2351"/>
          </w:tcPr>
          <w:p>
            <w:r>
              <w:rPr>
                <w:sz w:val="16"/>
              </w:rPr>
              <w:t>$181.367.620,00</w:t>
            </w:r>
          </w:p>
        </w:tc>
        <w:tc>
          <w:tcPr>
            <w:tcW w:type="dxa" w:w="2351"/>
          </w:tcPr>
          <w:p>
            <w:r>
              <w:rPr>
                <w:sz w:val="16"/>
              </w:rPr>
              <w:t>Propios</w:t>
            </w:r>
          </w:p>
        </w:tc>
      </w:tr>
      <w:tr>
        <w:tc>
          <w:tcPr>
            <w:tcW w:type="dxa" w:w="2351"/>
          </w:tcPr>
          <w:p>
            <w:r>
              <w:rPr>
                <w:b/>
                <w:sz w:val="18"/>
              </w:rPr>
            </w:r>
          </w:p>
        </w:tc>
        <w:tc>
          <w:tcPr>
            <w:tcW w:type="dxa" w:w="2351"/>
          </w:tcPr>
          <w:p>
            <w:r>
              <w:rPr>
                <w:b/>
                <w:sz w:val="18"/>
              </w:rPr>
              <w:t>TOTAL</w:t>
            </w:r>
          </w:p>
        </w:tc>
        <w:tc>
          <w:tcPr>
            <w:tcW w:type="dxa" w:w="2351"/>
          </w:tcPr>
          <w:p>
            <w:r>
              <w:rPr>
                <w:b/>
                <w:sz w:val="18"/>
              </w:rPr>
              <w:t>$205.026.088.986,00</w:t>
            </w:r>
          </w:p>
        </w:tc>
        <w:tc>
          <w:tcPr>
            <w:tcW w:type="dxa" w:w="2351"/>
          </w:tcPr>
          <w:p>
            <w:r>
              <w:rPr>
                <w:b/>
                <w:sz w:val="18"/>
              </w:rPr>
            </w:r>
          </w:p>
        </w:tc>
      </w:tr>
    </w:tbl>
    <w:p w14:paraId="4F62A0A7" w14:textId="7BE09493" w:rsidR="006E1CA6" w:rsidRPr="002B0062" w:rsidRDefault="00ED0F4A" w:rsidP="00853754">
      <w:pPr>
        <w:jc w:val="both"/>
        <w:rPr>
          <w:rFonts w:ascii="Arial" w:eastAsia="Times New Roman" w:hAnsi="Arial" w:cs="Arial"/>
          <w:bCs/>
          <w:lang w:eastAsia="es-CO"/>
        </w:rPr>
      </w:pPr>
      <w:r w:rsidRPr="002B0062">
        <w:rPr>
          <w:rFonts w:ascii="Arial" w:eastAsia="Times New Roman" w:hAnsi="Arial" w:cs="Arial"/>
          <w:bCs/>
          <w:lang w:eastAsia="es-CO"/>
        </w:rPr>
        <w:object w:dxaOrig="9996" w:dyaOrig="3975" w14:anchorId="2217AC4E">
          <v:shape id="_x0000_i1026" type="#_x0000_t75" style="width:455.25pt;height:185.25pt" o:ole="">
            <v:imagedata r:id="rId10" o:title=""/>
          </v:shape>
          <o:OLEObject Type="Embed" ProgID="Excel.Sheet.12" ShapeID="_x0000_i1026" DrawAspect="Content" ObjectID="_1817362766" r:id="rId11"/>
        </w:object>
      </w:r>
    </w:p>
    <w:p w14:paraId="3DA27BDD" w14:textId="77777777" w:rsidR="000A185A" w:rsidRPr="002B0062" w:rsidRDefault="000A185A" w:rsidP="00853754">
      <w:pPr>
        <w:jc w:val="both"/>
        <w:rPr>
          <w:rFonts w:ascii="Arial" w:eastAsia="Times New Roman" w:hAnsi="Arial" w:cs="Arial"/>
          <w:bCs/>
          <w:lang w:eastAsia="es-CO"/>
        </w:rPr>
      </w:pPr>
      <w:r w:rsidRPr="008B11F3">
        <w:rPr>
          <w:rFonts w:ascii="Arial" w:hAnsi="Arial" w:cs="Arial"/>
          <w:b/>
          <w:color w:val="000000"/>
          <w:lang w:val="es-ES"/>
        </w:rPr>
        <w:lastRenderedPageBreak/>
        <w:t>ARTÍCULO 3.</w:t>
      </w:r>
      <w:r w:rsidRPr="002B0062">
        <w:rPr>
          <w:rFonts w:ascii="Arial" w:hAnsi="Arial" w:cs="Arial"/>
          <w:bCs/>
          <w:color w:val="000000"/>
          <w:lang w:val="es-ES"/>
        </w:rPr>
        <w:t xml:space="preserve"> Remítase copia del presente acuerdo a la secretaria jurídica de la Gobernación del Meta para su revisión legal.</w:t>
      </w:r>
    </w:p>
    <w:p w14:paraId="1D76B2F7" w14:textId="77777777" w:rsidR="000A185A" w:rsidRPr="002B0062" w:rsidRDefault="000A185A" w:rsidP="00853754">
      <w:pPr>
        <w:jc w:val="both"/>
        <w:rPr>
          <w:rFonts w:ascii="Arial" w:eastAsia="Times New Roman" w:hAnsi="Arial" w:cs="Arial"/>
          <w:bCs/>
          <w:lang w:eastAsia="es-CO"/>
        </w:rPr>
      </w:pPr>
      <w:r w:rsidRPr="008B11F3">
        <w:rPr>
          <w:rFonts w:ascii="Arial" w:hAnsi="Arial" w:cs="Arial"/>
          <w:b/>
          <w:color w:val="000000"/>
          <w:lang w:val="es-ES"/>
        </w:rPr>
        <w:t>ARTÍCULO 4.</w:t>
      </w:r>
      <w:r w:rsidRPr="002B0062">
        <w:rPr>
          <w:rFonts w:ascii="Arial" w:hAnsi="Arial" w:cs="Arial"/>
          <w:bCs/>
          <w:color w:val="000000"/>
          <w:lang w:val="es-ES"/>
        </w:rPr>
        <w:t xml:space="preserve"> El presente acuerdo rige a partir de su sanción y publicación y deroga todas las disposiciones que le sean contrarias.</w:t>
      </w:r>
    </w:p>
    <w:p w14:paraId="6FDE6431" w14:textId="77777777" w:rsidR="000A185A" w:rsidRDefault="000A185A"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es-ES"/>
        </w:rPr>
      </w:pPr>
    </w:p>
    <w:p w14:paraId="7EBA4ECC" w14:textId="77777777" w:rsidR="002B0062" w:rsidRPr="002B0062" w:rsidRDefault="002B0062"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es-ES"/>
        </w:rPr>
      </w:pPr>
    </w:p>
    <w:p w14:paraId="0D4F98BF" w14:textId="77777777" w:rsidR="00917A32" w:rsidRPr="002B0062" w:rsidRDefault="00917A32"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es-ES"/>
        </w:rPr>
      </w:pPr>
    </w:p>
    <w:p w14:paraId="01A661F7" w14:textId="77777777" w:rsidR="002B44DC" w:rsidRPr="002B0062" w:rsidRDefault="002B44DC" w:rsidP="00853754">
      <w:pPr>
        <w:spacing w:after="0"/>
        <w:jc w:val="both"/>
        <w:rPr>
          <w:rFonts w:ascii="Arial" w:hAnsi="Arial" w:cs="Arial"/>
          <w:b/>
        </w:rPr>
      </w:pPr>
      <w:r w:rsidRPr="002B0062">
        <w:rPr>
          <w:rFonts w:ascii="Arial" w:hAnsi="Arial" w:cs="Arial"/>
          <w:b/>
        </w:rPr>
        <w:t>[Nombre del Alcalde]</w:t>
      </w:r>
    </w:p>
    <w:p w14:paraId="6708E78B" w14:textId="77777777" w:rsidR="002B44DC" w:rsidRPr="002B0062" w:rsidRDefault="002B44DC" w:rsidP="00853754">
      <w:pPr>
        <w:spacing w:after="0"/>
        <w:jc w:val="both"/>
        <w:rPr>
          <w:rFonts w:ascii="Arial" w:hAnsi="Arial" w:cs="Arial"/>
          <w:bCs/>
        </w:rPr>
      </w:pPr>
      <w:r w:rsidRPr="002B0062">
        <w:rPr>
          <w:rFonts w:ascii="Arial" w:hAnsi="Arial" w:cs="Arial"/>
          <w:bCs/>
        </w:rPr>
        <w:t>Alcalde Municipal</w:t>
      </w:r>
    </w:p>
    <w:p w14:paraId="5BA79CC8" w14:textId="77777777" w:rsidR="002B44DC" w:rsidRPr="002B0062" w:rsidRDefault="002B44DC" w:rsidP="00853754">
      <w:pPr>
        <w:spacing w:after="0"/>
        <w:jc w:val="both"/>
        <w:rPr>
          <w:rFonts w:ascii="Arial" w:hAnsi="Arial" w:cs="Arial"/>
          <w:bCs/>
        </w:rPr>
      </w:pPr>
    </w:p>
    <w:p w14:paraId="48368F6E" w14:textId="77777777" w:rsidR="002B44DC" w:rsidRPr="002B0062" w:rsidRDefault="002B44DC" w:rsidP="00853754">
      <w:pPr>
        <w:spacing w:after="0"/>
        <w:jc w:val="both"/>
        <w:rPr>
          <w:rFonts w:ascii="Arial" w:hAnsi="Arial" w:cs="Arial"/>
          <w:bCs/>
        </w:rPr>
      </w:pPr>
    </w:p>
    <w:p w14:paraId="70294294" w14:textId="77777777" w:rsidR="002B44DC" w:rsidRPr="002B0062" w:rsidRDefault="002B44DC" w:rsidP="00853754">
      <w:pPr>
        <w:spacing w:after="0"/>
        <w:jc w:val="both"/>
        <w:rPr>
          <w:rFonts w:ascii="Arial" w:hAnsi="Arial" w:cs="Arial"/>
          <w:bCs/>
        </w:rPr>
      </w:pPr>
    </w:p>
    <w:p w14:paraId="6F498706" w14:textId="77777777" w:rsidR="002B44DC" w:rsidRPr="002B0062" w:rsidRDefault="002B44DC" w:rsidP="00853754">
      <w:pPr>
        <w:spacing w:after="0"/>
        <w:jc w:val="both"/>
        <w:rPr>
          <w:rFonts w:ascii="Arial" w:hAnsi="Arial" w:cs="Arial"/>
          <w:bCs/>
        </w:rPr>
      </w:pPr>
    </w:p>
    <w:p w14:paraId="72CDEA30" w14:textId="77777777" w:rsidR="002B44DC" w:rsidRPr="002B0062" w:rsidRDefault="002B44DC" w:rsidP="00853754">
      <w:pPr>
        <w:spacing w:after="0"/>
        <w:jc w:val="both"/>
        <w:rPr>
          <w:rFonts w:ascii="Arial" w:hAnsi="Arial" w:cs="Arial"/>
          <w:bCs/>
        </w:rPr>
      </w:pPr>
    </w:p>
    <w:p w14:paraId="609E1AC3" w14:textId="77777777" w:rsidR="002B44DC" w:rsidRPr="002B0062" w:rsidRDefault="002B44DC" w:rsidP="00853754">
      <w:pPr>
        <w:spacing w:after="0"/>
        <w:jc w:val="both"/>
        <w:rPr>
          <w:rFonts w:ascii="Arial" w:hAnsi="Arial" w:cs="Arial"/>
          <w:bCs/>
        </w:rPr>
      </w:pPr>
    </w:p>
    <w:p w14:paraId="2C759743" w14:textId="77777777" w:rsidR="002B44DC" w:rsidRPr="002B0062" w:rsidRDefault="002B44DC" w:rsidP="00853754">
      <w:pPr>
        <w:spacing w:after="0"/>
        <w:jc w:val="both"/>
        <w:rPr>
          <w:rFonts w:ascii="Arial" w:hAnsi="Arial" w:cs="Arial"/>
          <w:bCs/>
        </w:rPr>
      </w:pPr>
    </w:p>
    <w:p w14:paraId="02D8D741" w14:textId="77777777" w:rsidR="00313091" w:rsidRPr="002B0062" w:rsidRDefault="00313091" w:rsidP="00853754">
      <w:pPr>
        <w:spacing w:after="0"/>
        <w:jc w:val="both"/>
        <w:rPr>
          <w:rFonts w:ascii="Arial" w:hAnsi="Arial" w:cs="Arial"/>
          <w:bCs/>
        </w:rPr>
      </w:pPr>
    </w:p>
    <w:p w14:paraId="03BF771C" w14:textId="77777777" w:rsidR="00313091" w:rsidRPr="002B0062" w:rsidRDefault="00313091" w:rsidP="00853754">
      <w:pPr>
        <w:spacing w:after="0"/>
        <w:jc w:val="both"/>
        <w:rPr>
          <w:rFonts w:ascii="Arial" w:hAnsi="Arial" w:cs="Arial"/>
          <w:bCs/>
        </w:rPr>
      </w:pPr>
    </w:p>
    <w:p w14:paraId="08790657" w14:textId="77777777" w:rsidR="00313091" w:rsidRPr="002B0062" w:rsidRDefault="00313091" w:rsidP="00853754">
      <w:pPr>
        <w:spacing w:after="0"/>
        <w:jc w:val="both"/>
        <w:rPr>
          <w:rFonts w:ascii="Arial" w:hAnsi="Arial" w:cs="Arial"/>
          <w:bCs/>
        </w:rPr>
      </w:pPr>
    </w:p>
    <w:p w14:paraId="41C2C117" w14:textId="77777777" w:rsidR="00313091" w:rsidRPr="002B0062" w:rsidRDefault="00313091" w:rsidP="00853754">
      <w:pPr>
        <w:spacing w:after="0"/>
        <w:jc w:val="both"/>
        <w:rPr>
          <w:rFonts w:ascii="Arial" w:hAnsi="Arial" w:cs="Arial"/>
          <w:bCs/>
        </w:rPr>
      </w:pPr>
    </w:p>
    <w:p w14:paraId="46D09C44" w14:textId="77777777" w:rsidR="00313091" w:rsidRPr="002B0062" w:rsidRDefault="00313091" w:rsidP="00853754">
      <w:pPr>
        <w:spacing w:after="0"/>
        <w:jc w:val="both"/>
        <w:rPr>
          <w:rFonts w:ascii="Arial" w:hAnsi="Arial" w:cs="Arial"/>
          <w:bCs/>
        </w:rPr>
      </w:pPr>
    </w:p>
    <w:p w14:paraId="5C85E01A" w14:textId="77777777" w:rsidR="00313091" w:rsidRPr="002B0062" w:rsidRDefault="00313091" w:rsidP="00853754">
      <w:pPr>
        <w:spacing w:after="0"/>
        <w:jc w:val="both"/>
        <w:rPr>
          <w:rFonts w:ascii="Arial" w:hAnsi="Arial" w:cs="Arial"/>
          <w:bCs/>
        </w:rPr>
      </w:pPr>
    </w:p>
    <w:p w14:paraId="091DB885" w14:textId="77777777" w:rsidR="00313091" w:rsidRPr="002B0062" w:rsidRDefault="00313091" w:rsidP="00853754">
      <w:pPr>
        <w:spacing w:after="0"/>
        <w:jc w:val="both"/>
        <w:rPr>
          <w:rFonts w:ascii="Arial" w:hAnsi="Arial" w:cs="Arial"/>
          <w:bCs/>
        </w:rPr>
      </w:pPr>
    </w:p>
    <w:p w14:paraId="31BF93E6" w14:textId="77777777" w:rsidR="00313091" w:rsidRPr="002B0062" w:rsidRDefault="00313091" w:rsidP="00853754">
      <w:pPr>
        <w:spacing w:after="0"/>
        <w:jc w:val="both"/>
        <w:rPr>
          <w:rFonts w:ascii="Arial" w:hAnsi="Arial" w:cs="Arial"/>
          <w:bCs/>
        </w:rPr>
      </w:pPr>
    </w:p>
    <w:p w14:paraId="2B2D246B" w14:textId="77777777" w:rsidR="00313091" w:rsidRPr="002B0062" w:rsidRDefault="00313091" w:rsidP="00853754">
      <w:pPr>
        <w:spacing w:after="0"/>
        <w:jc w:val="both"/>
        <w:rPr>
          <w:rFonts w:ascii="Arial" w:hAnsi="Arial" w:cs="Arial"/>
          <w:bCs/>
        </w:rPr>
      </w:pPr>
    </w:p>
    <w:p w14:paraId="540977DB" w14:textId="77777777" w:rsidR="00313091" w:rsidRPr="002B0062" w:rsidRDefault="00313091" w:rsidP="00853754">
      <w:pPr>
        <w:spacing w:after="0"/>
        <w:jc w:val="both"/>
        <w:rPr>
          <w:rFonts w:ascii="Arial" w:hAnsi="Arial" w:cs="Arial"/>
          <w:bCs/>
        </w:rPr>
      </w:pPr>
    </w:p>
    <w:p w14:paraId="0774F9A8" w14:textId="77777777" w:rsidR="00313091" w:rsidRPr="002B0062" w:rsidRDefault="00313091" w:rsidP="00853754">
      <w:pPr>
        <w:spacing w:after="0"/>
        <w:jc w:val="both"/>
        <w:rPr>
          <w:rFonts w:ascii="Arial" w:hAnsi="Arial" w:cs="Arial"/>
          <w:bCs/>
        </w:rPr>
      </w:pPr>
    </w:p>
    <w:p w14:paraId="14287567" w14:textId="77777777" w:rsidR="00313091" w:rsidRPr="002B0062" w:rsidRDefault="00313091" w:rsidP="00853754">
      <w:pPr>
        <w:spacing w:after="0"/>
        <w:jc w:val="both"/>
        <w:rPr>
          <w:rFonts w:ascii="Arial" w:hAnsi="Arial" w:cs="Arial"/>
          <w:bCs/>
        </w:rPr>
      </w:pPr>
    </w:p>
    <w:p w14:paraId="1FDA4B62" w14:textId="77777777" w:rsidR="00313091" w:rsidRPr="002B0062" w:rsidRDefault="00313091" w:rsidP="00853754">
      <w:pPr>
        <w:spacing w:after="0"/>
        <w:jc w:val="both"/>
        <w:rPr>
          <w:rFonts w:ascii="Arial" w:hAnsi="Arial" w:cs="Arial"/>
          <w:bCs/>
        </w:rPr>
      </w:pPr>
    </w:p>
    <w:p w14:paraId="3638B8D0" w14:textId="77777777" w:rsidR="002B44DC" w:rsidRPr="002B0062" w:rsidRDefault="002B44DC" w:rsidP="00853754">
      <w:pPr>
        <w:spacing w:after="0"/>
        <w:jc w:val="both"/>
        <w:rPr>
          <w:rFonts w:ascii="Arial" w:hAnsi="Arial" w:cs="Arial"/>
          <w:bCs/>
        </w:rPr>
      </w:pPr>
    </w:p>
    <w:p w14:paraId="3916C460" w14:textId="77777777" w:rsidR="002B44DC" w:rsidRPr="002B0062" w:rsidRDefault="002B44DC" w:rsidP="00853754">
      <w:pPr>
        <w:spacing w:after="0"/>
        <w:jc w:val="both"/>
        <w:rPr>
          <w:rFonts w:ascii="Arial" w:hAnsi="Arial" w:cs="Arial"/>
          <w:bCs/>
        </w:rPr>
      </w:pPr>
    </w:p>
    <w:p w14:paraId="39787549" w14:textId="77777777" w:rsidR="002B44DC" w:rsidRPr="002B0062" w:rsidRDefault="002B44DC" w:rsidP="00853754">
      <w:pPr>
        <w:spacing w:after="0"/>
        <w:jc w:val="both"/>
        <w:rPr>
          <w:rFonts w:ascii="Arial" w:hAnsi="Arial" w:cs="Arial"/>
          <w:bCs/>
        </w:rPr>
      </w:pPr>
    </w:p>
    <w:p w14:paraId="253F2D87" w14:textId="77777777" w:rsidR="00313091" w:rsidRPr="002B0062" w:rsidRDefault="00313091" w:rsidP="00853754">
      <w:pPr>
        <w:spacing w:after="0"/>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88"/>
        <w:gridCol w:w="3417"/>
      </w:tblGrid>
      <w:tr w:rsidR="002B44DC" w:rsidRPr="002B0062" w14:paraId="5B2F838A" w14:textId="77777777" w:rsidTr="009C1D07">
        <w:trPr>
          <w:trHeight w:val="43"/>
          <w:jc w:val="center"/>
        </w:trPr>
        <w:tc>
          <w:tcPr>
            <w:tcW w:w="2689" w:type="dxa"/>
          </w:tcPr>
          <w:p w14:paraId="519A838B"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 xml:space="preserve">Elaborado:   </w:t>
            </w:r>
          </w:p>
        </w:tc>
        <w:tc>
          <w:tcPr>
            <w:tcW w:w="3288" w:type="dxa"/>
          </w:tcPr>
          <w:p w14:paraId="2FB5469C"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 xml:space="preserve">Revisado: </w:t>
            </w:r>
          </w:p>
        </w:tc>
        <w:tc>
          <w:tcPr>
            <w:tcW w:w="3417" w:type="dxa"/>
          </w:tcPr>
          <w:p w14:paraId="5862A3B7"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 xml:space="preserve">Aprobado: </w:t>
            </w:r>
          </w:p>
        </w:tc>
      </w:tr>
      <w:tr w:rsidR="002B44DC" w:rsidRPr="002B0062" w14:paraId="56EB7045" w14:textId="77777777" w:rsidTr="009C1D07">
        <w:trPr>
          <w:trHeight w:val="43"/>
          <w:jc w:val="center"/>
        </w:trPr>
        <w:tc>
          <w:tcPr>
            <w:tcW w:w="2689" w:type="dxa"/>
          </w:tcPr>
          <w:p w14:paraId="48D619BA"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Nombre: L&amp;S CONSULTORÍAS SAS</w:t>
            </w:r>
          </w:p>
        </w:tc>
        <w:tc>
          <w:tcPr>
            <w:tcW w:w="3288" w:type="dxa"/>
          </w:tcPr>
          <w:p w14:paraId="58A5D12E"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Nombre: Adriana Raquel Cotes Silvera</w:t>
            </w:r>
          </w:p>
        </w:tc>
        <w:tc>
          <w:tcPr>
            <w:tcW w:w="3417" w:type="dxa"/>
          </w:tcPr>
          <w:p w14:paraId="6C56BF07"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 xml:space="preserve">Nombre: Cecilia Medina Granados </w:t>
            </w:r>
          </w:p>
        </w:tc>
      </w:tr>
      <w:tr w:rsidR="002B44DC" w:rsidRPr="002B0062" w14:paraId="44DEE69F" w14:textId="77777777" w:rsidTr="009C1D07">
        <w:trPr>
          <w:jc w:val="center"/>
        </w:trPr>
        <w:tc>
          <w:tcPr>
            <w:tcW w:w="2689" w:type="dxa"/>
          </w:tcPr>
          <w:p w14:paraId="213EE34E"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 xml:space="preserve">Cargo: Asesor Presupuesto  </w:t>
            </w:r>
          </w:p>
        </w:tc>
        <w:tc>
          <w:tcPr>
            <w:tcW w:w="3288" w:type="dxa"/>
          </w:tcPr>
          <w:p w14:paraId="04A2F1D2"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Cargo: Jefe Oficina Asesora Jurídica</w:t>
            </w:r>
          </w:p>
        </w:tc>
        <w:tc>
          <w:tcPr>
            <w:tcW w:w="3417" w:type="dxa"/>
          </w:tcPr>
          <w:p w14:paraId="7A23A787" w14:textId="77777777" w:rsidR="002B44DC" w:rsidRPr="002B0062" w:rsidRDefault="002B44DC" w:rsidP="00853754">
            <w:pPr>
              <w:pStyle w:val="Sinespaciado"/>
              <w:spacing w:line="276" w:lineRule="auto"/>
              <w:jc w:val="both"/>
              <w:rPr>
                <w:rFonts w:ascii="Arial" w:hAnsi="Arial" w:cs="Arial"/>
                <w:bCs/>
                <w:sz w:val="14"/>
                <w:szCs w:val="14"/>
              </w:rPr>
            </w:pPr>
            <w:r w:rsidRPr="002B0062">
              <w:rPr>
                <w:rFonts w:ascii="Arial" w:hAnsi="Arial" w:cs="Arial"/>
                <w:bCs/>
                <w:sz w:val="14"/>
                <w:szCs w:val="14"/>
              </w:rPr>
              <w:t>Cargo: Secretaria de Hacienda</w:t>
            </w:r>
          </w:p>
        </w:tc>
      </w:tr>
      <w:tr w:rsidR="00313091" w:rsidRPr="002B0062" w14:paraId="7975D5F9" w14:textId="77777777" w:rsidTr="009C1D07">
        <w:trPr>
          <w:jc w:val="center"/>
        </w:trPr>
        <w:tc>
          <w:tcPr>
            <w:tcW w:w="2689" w:type="dxa"/>
          </w:tcPr>
          <w:p w14:paraId="36422FEA" w14:textId="13B1EF2E" w:rsidR="00313091" w:rsidRPr="002B0062" w:rsidRDefault="00313091" w:rsidP="00853754">
            <w:pPr>
              <w:pStyle w:val="Sinespaciado"/>
              <w:spacing w:line="276" w:lineRule="auto"/>
              <w:jc w:val="both"/>
              <w:rPr>
                <w:rFonts w:ascii="Arial" w:hAnsi="Arial" w:cs="Arial"/>
                <w:bCs/>
                <w:sz w:val="14"/>
                <w:szCs w:val="14"/>
              </w:rPr>
            </w:pPr>
            <w:r w:rsidRPr="002B0062">
              <w:rPr>
                <w:rFonts w:ascii="Arial" w:hAnsi="Arial" w:cs="Arial"/>
                <w:bCs/>
                <w:sz w:val="14"/>
                <w:szCs w:val="14"/>
              </w:rPr>
              <w:t>Fecha:  21/08/2025</w:t>
            </w:r>
          </w:p>
        </w:tc>
        <w:tc>
          <w:tcPr>
            <w:tcW w:w="3288" w:type="dxa"/>
          </w:tcPr>
          <w:p w14:paraId="2434E8CB" w14:textId="3AAFB800" w:rsidR="00313091" w:rsidRPr="002B0062" w:rsidRDefault="00313091" w:rsidP="00853754">
            <w:pPr>
              <w:pStyle w:val="Sinespaciado"/>
              <w:spacing w:line="276" w:lineRule="auto"/>
              <w:jc w:val="both"/>
              <w:rPr>
                <w:rFonts w:ascii="Arial" w:hAnsi="Arial" w:cs="Arial"/>
                <w:bCs/>
                <w:sz w:val="14"/>
                <w:szCs w:val="14"/>
              </w:rPr>
            </w:pPr>
            <w:r w:rsidRPr="002B0062">
              <w:rPr>
                <w:rFonts w:ascii="Arial" w:hAnsi="Arial" w:cs="Arial"/>
                <w:bCs/>
                <w:sz w:val="14"/>
                <w:szCs w:val="14"/>
              </w:rPr>
              <w:t>Fecha:  21/08/2025</w:t>
            </w:r>
          </w:p>
        </w:tc>
        <w:tc>
          <w:tcPr>
            <w:tcW w:w="3417" w:type="dxa"/>
          </w:tcPr>
          <w:p w14:paraId="1CD383D9" w14:textId="2F18850F" w:rsidR="00313091" w:rsidRPr="002B0062" w:rsidRDefault="00313091" w:rsidP="00853754">
            <w:pPr>
              <w:pStyle w:val="Sinespaciado"/>
              <w:spacing w:line="276" w:lineRule="auto"/>
              <w:jc w:val="both"/>
              <w:rPr>
                <w:rFonts w:ascii="Arial" w:hAnsi="Arial" w:cs="Arial"/>
                <w:bCs/>
                <w:sz w:val="14"/>
                <w:szCs w:val="14"/>
              </w:rPr>
            </w:pPr>
            <w:r w:rsidRPr="002B0062">
              <w:rPr>
                <w:rFonts w:ascii="Arial" w:hAnsi="Arial" w:cs="Arial"/>
                <w:bCs/>
                <w:sz w:val="14"/>
                <w:szCs w:val="14"/>
              </w:rPr>
              <w:t>Fecha:  21/08/2025</w:t>
            </w:r>
          </w:p>
        </w:tc>
      </w:tr>
    </w:tbl>
    <w:p w14:paraId="389EAFDD" w14:textId="77777777" w:rsidR="002B44DC" w:rsidRPr="002B0062" w:rsidRDefault="002B44DC" w:rsidP="00853754">
      <w:pPr>
        <w:spacing w:after="0"/>
        <w:jc w:val="both"/>
        <w:rPr>
          <w:rFonts w:ascii="Arial" w:hAnsi="Arial" w:cs="Arial"/>
          <w:bCs/>
        </w:rPr>
      </w:pPr>
    </w:p>
    <w:p w14:paraId="321A2296" w14:textId="77777777" w:rsidR="00313091" w:rsidRDefault="00313091" w:rsidP="00853754">
      <w:pPr>
        <w:spacing w:after="0"/>
        <w:jc w:val="both"/>
        <w:rPr>
          <w:rFonts w:ascii="Arial" w:hAnsi="Arial" w:cs="Arial"/>
          <w:bCs/>
        </w:rPr>
      </w:pPr>
    </w:p>
    <w:p w14:paraId="0687030B" w14:textId="3E273055" w:rsidR="000C788F" w:rsidRDefault="000C788F" w:rsidP="00853754">
      <w:pPr>
        <w:spacing w:after="0" w:line="240" w:lineRule="auto"/>
        <w:jc w:val="both"/>
        <w:rPr>
          <w:rFonts w:ascii="Arial" w:hAnsi="Arial" w:cs="Arial"/>
        </w:rPr>
      </w:pPr>
      <w:r>
        <w:rPr>
          <w:rFonts w:ascii="Arial" w:hAnsi="Arial" w:cs="Arial"/>
        </w:rPr>
        <w:t xml:space="preserve">Puerto </w:t>
      </w:r>
      <w:r w:rsidRPr="0031356F">
        <w:rPr>
          <w:rFonts w:ascii="Arial" w:hAnsi="Arial" w:cs="Arial"/>
        </w:rPr>
        <w:t xml:space="preserve">López, </w:t>
      </w:r>
      <w:r w:rsidR="00870854">
        <w:rPr>
          <w:rFonts w:ascii="Arial" w:hAnsi="Arial" w:cs="Arial"/>
        </w:rPr>
        <w:t>agosto 21</w:t>
      </w:r>
      <w:r w:rsidRPr="0031356F">
        <w:rPr>
          <w:rFonts w:ascii="Arial" w:hAnsi="Arial" w:cs="Arial"/>
        </w:rPr>
        <w:t xml:space="preserve"> de 202</w:t>
      </w:r>
      <w:r>
        <w:rPr>
          <w:rFonts w:ascii="Arial" w:hAnsi="Arial" w:cs="Arial"/>
        </w:rPr>
        <w:t>5</w:t>
      </w:r>
    </w:p>
    <w:p w14:paraId="048C666F" w14:textId="77777777" w:rsidR="000C788F" w:rsidRDefault="000C788F" w:rsidP="00853754">
      <w:pPr>
        <w:spacing w:after="0" w:line="240" w:lineRule="auto"/>
        <w:jc w:val="both"/>
        <w:rPr>
          <w:rFonts w:ascii="Arial" w:hAnsi="Arial" w:cs="Arial"/>
        </w:rPr>
      </w:pPr>
    </w:p>
    <w:p w14:paraId="194274F6" w14:textId="77777777" w:rsidR="000C788F" w:rsidRDefault="000C788F" w:rsidP="00853754">
      <w:pPr>
        <w:spacing w:after="0" w:line="240" w:lineRule="auto"/>
        <w:jc w:val="both"/>
        <w:rPr>
          <w:rFonts w:ascii="Arial" w:hAnsi="Arial" w:cs="Arial"/>
        </w:rPr>
      </w:pPr>
    </w:p>
    <w:p w14:paraId="258DC388" w14:textId="77777777" w:rsidR="000C788F" w:rsidRPr="00364F04" w:rsidRDefault="000C788F" w:rsidP="00853754">
      <w:pPr>
        <w:spacing w:after="0" w:line="240" w:lineRule="auto"/>
        <w:jc w:val="both"/>
        <w:rPr>
          <w:rFonts w:ascii="Arial" w:hAnsi="Arial" w:cs="Arial"/>
        </w:rPr>
      </w:pPr>
      <w:r w:rsidRPr="00364F04">
        <w:rPr>
          <w:rFonts w:ascii="Arial" w:hAnsi="Arial" w:cs="Arial"/>
        </w:rPr>
        <w:t>Señor</w:t>
      </w:r>
    </w:p>
    <w:p w14:paraId="4A92FACB" w14:textId="77777777" w:rsidR="000C788F" w:rsidRPr="00364F04" w:rsidRDefault="000C788F" w:rsidP="00853754">
      <w:pPr>
        <w:spacing w:after="0" w:line="240" w:lineRule="auto"/>
        <w:jc w:val="both"/>
        <w:rPr>
          <w:rFonts w:ascii="Arial" w:hAnsi="Arial" w:cs="Arial"/>
          <w:b/>
        </w:rPr>
      </w:pPr>
      <w:r w:rsidRPr="000C788F">
        <w:rPr>
          <w:rFonts w:ascii="Arial" w:hAnsi="Arial" w:cs="Arial"/>
          <w:b/>
          <w:highlight w:val="yellow"/>
        </w:rPr>
        <w:t>DANIEL EDUARDO ROBLEDO GUTIERREZ</w:t>
      </w:r>
    </w:p>
    <w:p w14:paraId="03AC150B" w14:textId="77777777" w:rsidR="000C788F" w:rsidRPr="00364F04" w:rsidRDefault="000C788F" w:rsidP="00853754">
      <w:pPr>
        <w:spacing w:after="0" w:line="240" w:lineRule="auto"/>
        <w:jc w:val="both"/>
        <w:rPr>
          <w:rFonts w:ascii="Arial" w:hAnsi="Arial" w:cs="Arial"/>
        </w:rPr>
      </w:pPr>
      <w:r w:rsidRPr="00364F04">
        <w:rPr>
          <w:rFonts w:ascii="Arial" w:hAnsi="Arial" w:cs="Arial"/>
        </w:rPr>
        <w:t xml:space="preserve">Presidente </w:t>
      </w:r>
    </w:p>
    <w:p w14:paraId="7BAFEB8F" w14:textId="77777777" w:rsidR="000C788F" w:rsidRPr="00364F04" w:rsidRDefault="000C788F" w:rsidP="00853754">
      <w:pPr>
        <w:spacing w:after="0" w:line="240" w:lineRule="auto"/>
        <w:jc w:val="both"/>
        <w:rPr>
          <w:rFonts w:ascii="Arial" w:hAnsi="Arial" w:cs="Arial"/>
        </w:rPr>
      </w:pPr>
      <w:r w:rsidRPr="00364F04">
        <w:rPr>
          <w:rFonts w:ascii="Arial" w:hAnsi="Arial" w:cs="Arial"/>
        </w:rPr>
        <w:t xml:space="preserve">Honorable Concejo Municipal </w:t>
      </w:r>
    </w:p>
    <w:p w14:paraId="26ECBF5E" w14:textId="77777777" w:rsidR="000C788F" w:rsidRPr="00364F04" w:rsidRDefault="000C788F" w:rsidP="00853754">
      <w:pPr>
        <w:spacing w:after="0" w:line="240" w:lineRule="auto"/>
        <w:jc w:val="both"/>
        <w:rPr>
          <w:rFonts w:ascii="Arial" w:hAnsi="Arial" w:cs="Arial"/>
        </w:rPr>
      </w:pPr>
      <w:r w:rsidRPr="00364F04">
        <w:rPr>
          <w:rFonts w:ascii="Arial" w:hAnsi="Arial" w:cs="Arial"/>
        </w:rPr>
        <w:t>Ciudad.</w:t>
      </w:r>
    </w:p>
    <w:p w14:paraId="63763AB5" w14:textId="77777777" w:rsidR="000C788F" w:rsidRPr="00364F04" w:rsidRDefault="000C788F" w:rsidP="00853754">
      <w:pPr>
        <w:spacing w:after="0" w:line="240" w:lineRule="auto"/>
        <w:jc w:val="both"/>
        <w:rPr>
          <w:rFonts w:ascii="Arial" w:hAnsi="Arial" w:cs="Arial"/>
        </w:rPr>
      </w:pPr>
    </w:p>
    <w:p w14:paraId="49B72F7C" w14:textId="77777777" w:rsidR="000C788F" w:rsidRPr="00364F04" w:rsidRDefault="000C788F" w:rsidP="00853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color w:val="000000"/>
          <w:lang w:val="es-ES"/>
        </w:rPr>
      </w:pPr>
      <w:r w:rsidRPr="00364F04">
        <w:rPr>
          <w:rFonts w:ascii="Arial" w:hAnsi="Arial" w:cs="Arial"/>
        </w:rPr>
        <w:t>Ref.: Exposición de motivos Proyecto de Acuerdo de 20</w:t>
      </w:r>
      <w:r>
        <w:rPr>
          <w:rFonts w:ascii="Arial" w:hAnsi="Arial" w:cs="Arial"/>
        </w:rPr>
        <w:t>25</w:t>
      </w:r>
    </w:p>
    <w:p w14:paraId="13A579F2" w14:textId="77777777" w:rsidR="000C788F" w:rsidRPr="00F824D8" w:rsidRDefault="000C788F" w:rsidP="00853754">
      <w:pPr>
        <w:widowControl w:val="0"/>
        <w:autoSpaceDE w:val="0"/>
        <w:autoSpaceDN w:val="0"/>
        <w:adjustRightInd w:val="0"/>
        <w:spacing w:after="0" w:line="240" w:lineRule="auto"/>
        <w:jc w:val="both"/>
        <w:rPr>
          <w:rFonts w:ascii="Arial" w:hAnsi="Arial" w:cs="Arial"/>
          <w:b/>
          <w:lang w:val="es-ES"/>
        </w:rPr>
      </w:pPr>
    </w:p>
    <w:p w14:paraId="4E4400D8" w14:textId="77777777" w:rsidR="000C788F" w:rsidRPr="00364F04" w:rsidRDefault="000C788F" w:rsidP="00853754">
      <w:pPr>
        <w:widowControl w:val="0"/>
        <w:autoSpaceDE w:val="0"/>
        <w:autoSpaceDN w:val="0"/>
        <w:adjustRightInd w:val="0"/>
        <w:spacing w:after="0" w:line="240" w:lineRule="auto"/>
        <w:jc w:val="both"/>
        <w:rPr>
          <w:rFonts w:ascii="Arial" w:hAnsi="Arial" w:cs="Arial"/>
        </w:rPr>
      </w:pPr>
      <w:r w:rsidRPr="00364F04">
        <w:rPr>
          <w:rFonts w:ascii="Arial" w:hAnsi="Arial" w:cs="Arial"/>
        </w:rPr>
        <w:t xml:space="preserve">Cordial saludo Señor presidente </w:t>
      </w:r>
    </w:p>
    <w:p w14:paraId="21E146B2" w14:textId="77777777" w:rsidR="000C788F" w:rsidRPr="00364F04" w:rsidRDefault="000C788F" w:rsidP="00853754">
      <w:pPr>
        <w:widowControl w:val="0"/>
        <w:autoSpaceDE w:val="0"/>
        <w:autoSpaceDN w:val="0"/>
        <w:adjustRightInd w:val="0"/>
        <w:spacing w:after="0" w:line="240" w:lineRule="auto"/>
        <w:jc w:val="both"/>
        <w:rPr>
          <w:rFonts w:ascii="Arial" w:hAnsi="Arial" w:cs="Arial"/>
        </w:rPr>
      </w:pPr>
    </w:p>
    <w:p w14:paraId="5A61E78A" w14:textId="7298CD81" w:rsidR="000C788F" w:rsidRPr="00D16EC9" w:rsidRDefault="000C788F" w:rsidP="00853754">
      <w:pPr>
        <w:pStyle w:val="Textoindependiente"/>
        <w:jc w:val="both"/>
        <w:rPr>
          <w:rFonts w:ascii="Arial" w:hAnsi="Arial" w:cs="Arial"/>
        </w:rPr>
      </w:pPr>
      <w:r w:rsidRPr="00364F04">
        <w:rPr>
          <w:rFonts w:ascii="Arial" w:hAnsi="Arial" w:cs="Arial"/>
          <w:bCs/>
          <w:color w:val="101010"/>
          <w:lang w:val="es-ES"/>
        </w:rPr>
        <w:t>C</w:t>
      </w:r>
      <w:r w:rsidRPr="00364F04">
        <w:rPr>
          <w:rFonts w:ascii="Arial" w:hAnsi="Arial" w:cs="Arial"/>
          <w:color w:val="000000"/>
          <w:lang w:val="es-ES"/>
        </w:rPr>
        <w:t xml:space="preserve">omedidamente presento a consideración del Honorable concejo municipal el presente proyecto de acuerdo cuyo título referente es </w:t>
      </w:r>
      <w:r>
        <w:rPr>
          <w:rFonts w:ascii="Arial" w:hAnsi="Arial" w:cs="Arial"/>
          <w:color w:val="000000"/>
          <w:lang w:val="es-ES"/>
        </w:rPr>
        <w:t>“</w:t>
      </w:r>
      <w:r w:rsidRPr="00D16EC9">
        <w:rPr>
          <w:rFonts w:ascii="Arial" w:hAnsi="Arial" w:cs="Arial"/>
          <w:b/>
          <w:bCs/>
        </w:rPr>
        <w:t xml:space="preserve">POR MEDIO DEL CUAL SE MODIFICA EL PRESUPUESTO GENERAL DEL MUNICIPIO DE PUERTO LÓPEZ (META) PARA LA </w:t>
      </w:r>
      <w:r w:rsidR="00870854">
        <w:rPr>
          <w:rFonts w:ascii="Arial" w:hAnsi="Arial" w:cs="Arial"/>
          <w:b/>
          <w:bCs/>
        </w:rPr>
        <w:t xml:space="preserve">PRESENTE </w:t>
      </w:r>
      <w:r w:rsidRPr="00D16EC9">
        <w:rPr>
          <w:rFonts w:ascii="Arial" w:hAnsi="Arial" w:cs="Arial"/>
          <w:b/>
          <w:bCs/>
        </w:rPr>
        <w:t>VIGENCIA FISCAL DEL 202</w:t>
      </w:r>
      <w:r>
        <w:rPr>
          <w:rFonts w:ascii="Arial" w:hAnsi="Arial" w:cs="Arial"/>
          <w:b/>
          <w:bCs/>
        </w:rPr>
        <w:t>5</w:t>
      </w:r>
      <w:r w:rsidRPr="00D16EC9">
        <w:rPr>
          <w:rFonts w:ascii="Arial" w:hAnsi="Arial" w:cs="Arial"/>
          <w:b/>
          <w:bCs/>
        </w:rPr>
        <w:t>”</w:t>
      </w:r>
      <w:r>
        <w:rPr>
          <w:rFonts w:ascii="Arial" w:hAnsi="Arial" w:cs="Arial"/>
        </w:rPr>
        <w:t>.</w:t>
      </w:r>
    </w:p>
    <w:p w14:paraId="1CBDB474" w14:textId="39A1634D" w:rsidR="00932310" w:rsidRDefault="004953CF" w:rsidP="004953CF">
      <w:pPr>
        <w:spacing w:after="160" w:line="278" w:lineRule="auto"/>
        <w:jc w:val="both"/>
        <w:rPr>
          <w:rFonts w:ascii="Arial" w:hAnsi="Arial" w:cs="Arial"/>
          <w:bCs/>
        </w:rPr>
      </w:pPr>
      <w:r w:rsidRPr="00853754">
        <w:rPr>
          <w:rFonts w:ascii="Arial" w:hAnsi="Arial" w:cs="Arial"/>
          <w:bCs/>
        </w:rPr>
        <w:t xml:space="preserve">El monto total de la adición propuesta asciende a la suma de </w:t>
      </w:r>
      <w:r w:rsidRPr="004953CF">
        <w:rPr>
          <w:rFonts w:ascii="Arial" w:eastAsia="Times New Roman" w:hAnsi="Arial" w:cs="Arial"/>
          <w:b/>
          <w:lang w:val="es-ES" w:eastAsia="es-CO"/>
        </w:rPr>
        <w:t>SEISC</w:t>
      </w:r>
      <w:r w:rsidRPr="004953CF">
        <w:rPr>
          <w:rFonts w:ascii="Arial" w:eastAsia="Times New Roman" w:hAnsi="Arial" w:cs="Arial"/>
          <w:b/>
          <w:lang w:eastAsia="es-CO"/>
        </w:rPr>
        <w:t>IENTOS DOS MILLONES DOSCIENTOS CUARENTA Y CUATRO MIL DOSCIENTOS SETENTA Y DOS PESOS CON 36/100 CTVS ($602.244.272.36)</w:t>
      </w:r>
      <w:r w:rsidRPr="002B0062">
        <w:rPr>
          <w:rFonts w:ascii="Arial" w:eastAsia="Times New Roman" w:hAnsi="Arial" w:cs="Arial"/>
          <w:bCs/>
          <w:lang w:eastAsia="es-CO"/>
        </w:rPr>
        <w:t xml:space="preserve"> M/cte.</w:t>
      </w:r>
      <w:r w:rsidRPr="00853754">
        <w:rPr>
          <w:rFonts w:ascii="Arial" w:hAnsi="Arial" w:cs="Arial"/>
          <w:bCs/>
        </w:rPr>
        <w:t xml:space="preserve"> Es fundamental subrayar que esta iniciativa no responde a la atención de gastos imprevistos o no planificados.</w:t>
      </w:r>
    </w:p>
    <w:p w14:paraId="4D19E9E2" w14:textId="1A443890" w:rsidR="00682702" w:rsidRDefault="004953CF" w:rsidP="001A4B9F">
      <w:pPr>
        <w:spacing w:after="160" w:line="278" w:lineRule="auto"/>
        <w:jc w:val="both"/>
        <w:rPr>
          <w:rFonts w:ascii="Arial" w:hAnsi="Arial" w:cs="Arial"/>
          <w:bCs/>
        </w:rPr>
      </w:pPr>
      <w:r>
        <w:rPr>
          <w:rFonts w:ascii="Arial" w:hAnsi="Arial" w:cs="Arial"/>
          <w:bCs/>
        </w:rPr>
        <w:t>Por una parte, se adicionan en la sección 0301 Administración central recursos de ICLD por $145.757.303 pesos y en el Fondo Local de salud recursos de rentas cedidas y coljuegos por valor de $456.486.969.</w:t>
      </w:r>
      <w:r w:rsidRPr="004953CF">
        <w:rPr>
          <w:rFonts w:ascii="Arial" w:hAnsi="Arial" w:cs="Arial"/>
          <w:bCs/>
          <w:vertAlign w:val="superscript"/>
        </w:rPr>
        <w:t>36</w:t>
      </w:r>
      <w:r>
        <w:rPr>
          <w:rFonts w:ascii="Arial" w:hAnsi="Arial" w:cs="Arial"/>
          <w:bCs/>
        </w:rPr>
        <w:t xml:space="preserve"> pesos.</w:t>
      </w:r>
      <w:r w:rsidR="001A4B9F">
        <w:rPr>
          <w:rFonts w:ascii="Arial" w:hAnsi="Arial" w:cs="Arial"/>
          <w:bCs/>
        </w:rPr>
        <w:t xml:space="preserve"> </w:t>
      </w:r>
      <w:r w:rsidR="00682702" w:rsidRPr="002B0062">
        <w:rPr>
          <w:rFonts w:ascii="Arial" w:hAnsi="Arial" w:cs="Arial"/>
          <w:bCs/>
        </w:rPr>
        <w:t>Esta modificación presupuestal, se fundamenta en dos hechos distintos, pero igualmente importantes para el correcto funcionamiento y el cumplimiento de las obligaciones legales del municipio:</w:t>
      </w:r>
    </w:p>
    <w:p w14:paraId="762E5FA3" w14:textId="77777777" w:rsidR="00682702" w:rsidRPr="002B0062" w:rsidRDefault="00682702" w:rsidP="00682702">
      <w:pPr>
        <w:spacing w:after="0"/>
        <w:jc w:val="both"/>
        <w:rPr>
          <w:rFonts w:ascii="Arial" w:hAnsi="Arial" w:cs="Arial"/>
          <w:bCs/>
        </w:rPr>
      </w:pPr>
    </w:p>
    <w:p w14:paraId="6C17D691" w14:textId="77777777" w:rsidR="00682702" w:rsidRDefault="00682702" w:rsidP="00682702">
      <w:pPr>
        <w:numPr>
          <w:ilvl w:val="0"/>
          <w:numId w:val="17"/>
        </w:numPr>
        <w:spacing w:after="0"/>
        <w:jc w:val="both"/>
        <w:rPr>
          <w:rFonts w:ascii="Arial" w:hAnsi="Arial" w:cs="Arial"/>
          <w:bCs/>
        </w:rPr>
      </w:pPr>
      <w:r w:rsidRPr="002B0062">
        <w:rPr>
          <w:rFonts w:ascii="Arial" w:hAnsi="Arial" w:cs="Arial"/>
          <w:bCs/>
        </w:rPr>
        <w:t>La adición de recursos provenientes de un reaforo de rentas de los Ingresos Corrientes de Libre Destinación (ICLD).</w:t>
      </w:r>
    </w:p>
    <w:p w14:paraId="698F574F" w14:textId="77777777" w:rsidR="00682702" w:rsidRPr="002B0062" w:rsidRDefault="00682702" w:rsidP="00682702">
      <w:pPr>
        <w:spacing w:after="0"/>
        <w:ind w:left="720"/>
        <w:jc w:val="both"/>
        <w:rPr>
          <w:rFonts w:ascii="Arial" w:hAnsi="Arial" w:cs="Arial"/>
          <w:bCs/>
        </w:rPr>
      </w:pPr>
    </w:p>
    <w:p w14:paraId="3B155B6C" w14:textId="77777777" w:rsidR="00682702" w:rsidRPr="002B0062" w:rsidRDefault="00682702" w:rsidP="00682702">
      <w:pPr>
        <w:numPr>
          <w:ilvl w:val="0"/>
          <w:numId w:val="17"/>
        </w:numPr>
        <w:spacing w:after="0"/>
        <w:jc w:val="both"/>
        <w:rPr>
          <w:rFonts w:ascii="Arial" w:hAnsi="Arial" w:cs="Arial"/>
          <w:bCs/>
        </w:rPr>
      </w:pPr>
      <w:r w:rsidRPr="002B0062">
        <w:rPr>
          <w:rFonts w:ascii="Arial" w:hAnsi="Arial" w:cs="Arial"/>
          <w:bCs/>
        </w:rPr>
        <w:t>La incorporación de recursos del sector salud transferidos por el departamento para el Régimen Subsidiado.</w:t>
      </w:r>
    </w:p>
    <w:p w14:paraId="6146AA0E" w14:textId="77777777" w:rsidR="001A4B9F" w:rsidRDefault="001A4B9F" w:rsidP="004953CF">
      <w:pPr>
        <w:spacing w:after="160" w:line="278" w:lineRule="auto"/>
        <w:jc w:val="both"/>
        <w:rPr>
          <w:rFonts w:ascii="Arial" w:hAnsi="Arial" w:cs="Arial"/>
          <w:bCs/>
        </w:rPr>
      </w:pPr>
    </w:p>
    <w:p w14:paraId="5ED09779" w14:textId="179BA9AE" w:rsidR="004953CF" w:rsidRDefault="00680A37" w:rsidP="004953CF">
      <w:pPr>
        <w:spacing w:after="160" w:line="278" w:lineRule="auto"/>
        <w:jc w:val="both"/>
        <w:rPr>
          <w:rFonts w:ascii="Arial" w:hAnsi="Arial" w:cs="Arial"/>
        </w:rPr>
      </w:pPr>
      <w:r>
        <w:rPr>
          <w:rFonts w:ascii="Arial" w:hAnsi="Arial" w:cs="Arial"/>
          <w:bCs/>
        </w:rPr>
        <w:t xml:space="preserve">Para el caso del </w:t>
      </w:r>
      <w:r w:rsidRPr="00D64107">
        <w:rPr>
          <w:rFonts w:ascii="Arial" w:hAnsi="Arial" w:cs="Arial"/>
          <w:b/>
        </w:rPr>
        <w:t>primer punto</w:t>
      </w:r>
      <w:r>
        <w:rPr>
          <w:rFonts w:ascii="Arial" w:hAnsi="Arial" w:cs="Arial"/>
          <w:bCs/>
        </w:rPr>
        <w:t>, l</w:t>
      </w:r>
      <w:r w:rsidR="004953CF" w:rsidRPr="003371F2">
        <w:rPr>
          <w:rFonts w:ascii="Arial" w:hAnsi="Arial" w:cs="Arial"/>
        </w:rPr>
        <w:t xml:space="preserve">a necesidad de este reaforo no solo responde a la oportunidad de aprovechar los mayores ingresos, sino también a la urgencia de cubrir gastos de funcionamiento obligatorios que no fueron contemplados en la liquidación del presupuesto inicial. En primer lugar, la reciente expedición de la </w:t>
      </w:r>
      <w:r w:rsidR="004953CF" w:rsidRPr="003371F2">
        <w:rPr>
          <w:rFonts w:ascii="Arial" w:hAnsi="Arial" w:cs="Arial"/>
          <w:b/>
          <w:bCs/>
        </w:rPr>
        <w:t>Ley 2461 del 18 de junio de 2025</w:t>
      </w:r>
      <w:r w:rsidR="004953CF" w:rsidRPr="003371F2">
        <w:rPr>
          <w:rFonts w:ascii="Arial" w:hAnsi="Arial" w:cs="Arial"/>
        </w:rPr>
        <w:t xml:space="preserve"> ha dispuesto un aumento en los honorarios de los concejales, generando un gasto adicional que debe ser financiado para dar cumplimiento a la nueva normativa. En segundo lugar, una revisión de las </w:t>
      </w:r>
      <w:r w:rsidR="004953CF" w:rsidRPr="003371F2">
        <w:rPr>
          <w:rFonts w:ascii="Arial" w:hAnsi="Arial" w:cs="Arial"/>
        </w:rPr>
        <w:lastRenderedPageBreak/>
        <w:t xml:space="preserve">transferencias legales ha determinado que el cálculo de los aportes a la Personería Municipal para la vigencia 2025 presenta una </w:t>
      </w:r>
      <w:r w:rsidR="004953CF">
        <w:rPr>
          <w:rFonts w:ascii="Arial" w:hAnsi="Arial" w:cs="Arial"/>
        </w:rPr>
        <w:t xml:space="preserve">desfinanciación </w:t>
      </w:r>
      <w:r w:rsidR="004953CF" w:rsidRPr="003371F2">
        <w:rPr>
          <w:rFonts w:ascii="Arial" w:hAnsi="Arial" w:cs="Arial"/>
        </w:rPr>
        <w:t>cercana a los $3,900,000, monto que debe ser apropiado para cumplir a cabalidad con la transferencia legal. Estos nuevos requerimientos de gasto, de carácter imperativo, refuerzan la indispensabilidad de la adición presupuestal para asegurar el correcto funcionamiento de la administración y el acatamiento de sus obligaciones.</w:t>
      </w:r>
    </w:p>
    <w:p w14:paraId="01C74797" w14:textId="77777777" w:rsidR="00D64107" w:rsidRPr="002B0062" w:rsidRDefault="00680A37" w:rsidP="00D64107">
      <w:pPr>
        <w:spacing w:after="0"/>
        <w:jc w:val="both"/>
        <w:rPr>
          <w:rFonts w:ascii="Arial" w:hAnsi="Arial" w:cs="Arial"/>
          <w:bCs/>
        </w:rPr>
      </w:pPr>
      <w:r>
        <w:rPr>
          <w:rFonts w:ascii="Arial" w:hAnsi="Arial" w:cs="Arial"/>
        </w:rPr>
        <w:t xml:space="preserve">Para el caso del </w:t>
      </w:r>
      <w:r w:rsidRPr="00D64107">
        <w:rPr>
          <w:rFonts w:ascii="Arial" w:hAnsi="Arial" w:cs="Arial"/>
          <w:b/>
          <w:bCs/>
        </w:rPr>
        <w:t>segundo punto</w:t>
      </w:r>
      <w:r>
        <w:rPr>
          <w:rFonts w:ascii="Arial" w:hAnsi="Arial" w:cs="Arial"/>
        </w:rPr>
        <w:t xml:space="preserve">, </w:t>
      </w:r>
      <w:r w:rsidR="00D64107" w:rsidRPr="002B0062">
        <w:rPr>
          <w:rFonts w:ascii="Arial" w:hAnsi="Arial" w:cs="Arial"/>
          <w:bCs/>
        </w:rPr>
        <w:t xml:space="preserve">La Secretaría de Salud Departamental ha comunicado formalmente al municipio la transferencia de recursos provenientes de la Administradora de los Recursos del Sistema General de Seguridad Social en Salud (ADRES). De una asignación total para el departamento de $12,611,172,267.31, a nuestro municipio le corresponde la suma de $456,486,969.36.   </w:t>
      </w:r>
    </w:p>
    <w:p w14:paraId="519E1B6B" w14:textId="55120E8C" w:rsidR="00680A37" w:rsidRPr="003371F2" w:rsidRDefault="00680A37" w:rsidP="004953CF">
      <w:pPr>
        <w:spacing w:after="160" w:line="278" w:lineRule="auto"/>
        <w:jc w:val="both"/>
        <w:rPr>
          <w:rFonts w:ascii="Arial" w:hAnsi="Arial" w:cs="Arial"/>
        </w:rPr>
      </w:pPr>
    </w:p>
    <w:p w14:paraId="09EA3414" w14:textId="77777777" w:rsidR="000C788F" w:rsidRDefault="000C788F" w:rsidP="00853754">
      <w:pPr>
        <w:widowControl w:val="0"/>
        <w:autoSpaceDE w:val="0"/>
        <w:autoSpaceDN w:val="0"/>
        <w:adjustRightInd w:val="0"/>
        <w:spacing w:after="0" w:line="240" w:lineRule="auto"/>
        <w:jc w:val="both"/>
        <w:rPr>
          <w:rFonts w:ascii="Arial" w:hAnsi="Arial" w:cs="Arial"/>
          <w:bCs/>
          <w:color w:val="101010"/>
          <w:lang w:val="es-ES"/>
        </w:rPr>
      </w:pPr>
      <w:r w:rsidRPr="00364F04">
        <w:rPr>
          <w:rFonts w:ascii="Arial" w:hAnsi="Arial" w:cs="Arial"/>
          <w:bCs/>
          <w:color w:val="101010"/>
          <w:lang w:val="es-ES"/>
        </w:rPr>
        <w:t>El presente proyecto de acuerdo tiene como fundamento constitucional y legal las siguientes normas:</w:t>
      </w:r>
    </w:p>
    <w:p w14:paraId="1DF24D53" w14:textId="77777777" w:rsidR="004953CF" w:rsidRPr="00364F04" w:rsidRDefault="004953CF" w:rsidP="00853754">
      <w:pPr>
        <w:widowControl w:val="0"/>
        <w:autoSpaceDE w:val="0"/>
        <w:autoSpaceDN w:val="0"/>
        <w:adjustRightInd w:val="0"/>
        <w:spacing w:after="0" w:line="240" w:lineRule="auto"/>
        <w:jc w:val="both"/>
        <w:rPr>
          <w:rFonts w:ascii="Arial" w:hAnsi="Arial" w:cs="Arial"/>
          <w:bCs/>
          <w:color w:val="101010"/>
          <w:lang w:val="es-ES"/>
        </w:rPr>
      </w:pPr>
    </w:p>
    <w:p w14:paraId="6DBA0520" w14:textId="4D3FC6A5" w:rsidR="00853754" w:rsidRPr="00853754" w:rsidRDefault="00853754" w:rsidP="00853754">
      <w:pPr>
        <w:spacing w:after="0"/>
        <w:jc w:val="both"/>
        <w:rPr>
          <w:rFonts w:ascii="Arial" w:hAnsi="Arial" w:cs="Arial"/>
          <w:bCs/>
        </w:rPr>
      </w:pPr>
      <w:r w:rsidRPr="00853754">
        <w:rPr>
          <w:rFonts w:ascii="Arial" w:hAnsi="Arial" w:cs="Arial"/>
          <w:bCs/>
        </w:rPr>
        <w:t>.</w:t>
      </w:r>
    </w:p>
    <w:p w14:paraId="146389E0" w14:textId="04F76ABF" w:rsidR="00853754" w:rsidRPr="00853754" w:rsidRDefault="00182A65" w:rsidP="00853754">
      <w:pPr>
        <w:spacing w:after="0"/>
        <w:jc w:val="both"/>
        <w:rPr>
          <w:rFonts w:ascii="Arial" w:hAnsi="Arial" w:cs="Arial"/>
          <w:b/>
          <w:bCs/>
        </w:rPr>
      </w:pPr>
      <w:r>
        <w:rPr>
          <w:rFonts w:ascii="Arial" w:hAnsi="Arial" w:cs="Arial"/>
          <w:b/>
          <w:bCs/>
        </w:rPr>
        <w:t>1</w:t>
      </w:r>
      <w:r w:rsidR="00853754" w:rsidRPr="00853754">
        <w:rPr>
          <w:rFonts w:ascii="Arial" w:hAnsi="Arial" w:cs="Arial"/>
          <w:b/>
          <w:bCs/>
        </w:rPr>
        <w:t>. Fundamento Jurídico y de Competencia</w:t>
      </w:r>
    </w:p>
    <w:p w14:paraId="5C5E563C" w14:textId="77777777" w:rsidR="00853754" w:rsidRDefault="00853754" w:rsidP="00853754">
      <w:pPr>
        <w:spacing w:after="0"/>
        <w:jc w:val="both"/>
        <w:rPr>
          <w:rFonts w:ascii="Arial" w:hAnsi="Arial" w:cs="Arial"/>
          <w:bCs/>
        </w:rPr>
      </w:pPr>
    </w:p>
    <w:p w14:paraId="49AD038E" w14:textId="0292FF71" w:rsidR="00853754" w:rsidRPr="00853754" w:rsidRDefault="00853754" w:rsidP="00853754">
      <w:pPr>
        <w:spacing w:after="0"/>
        <w:jc w:val="both"/>
        <w:rPr>
          <w:rFonts w:ascii="Arial" w:hAnsi="Arial" w:cs="Arial"/>
          <w:bCs/>
        </w:rPr>
      </w:pPr>
      <w:r w:rsidRPr="00853754">
        <w:rPr>
          <w:rFonts w:ascii="Arial" w:hAnsi="Arial" w:cs="Arial"/>
          <w:bCs/>
        </w:rPr>
        <w:t>La presentación y eventual aprobación de este Proyecto de Acuerdo se sustentan en un sólido andamiaje jurídico que abarca desde el nivel constitucional hasta la normativa orgánica municipal, garantizando su plena legalidad y legitimidad. La estructura de competencias se encuentra claramente definida en el ordenamiento jurídico colombiano, estableciendo un marco de acción que esta propuesta sigue con rigurosidad.</w:t>
      </w:r>
    </w:p>
    <w:p w14:paraId="073D237F" w14:textId="77777777" w:rsidR="00853754" w:rsidRDefault="00853754" w:rsidP="00853754">
      <w:pPr>
        <w:spacing w:after="0"/>
        <w:jc w:val="both"/>
        <w:rPr>
          <w:rFonts w:ascii="Arial" w:hAnsi="Arial" w:cs="Arial"/>
          <w:b/>
          <w:bCs/>
        </w:rPr>
      </w:pPr>
    </w:p>
    <w:p w14:paraId="0D6E4CBC" w14:textId="7349096D" w:rsidR="00853754" w:rsidRPr="00853754" w:rsidRDefault="00182A65" w:rsidP="00853754">
      <w:pPr>
        <w:spacing w:after="0"/>
        <w:jc w:val="both"/>
        <w:rPr>
          <w:rFonts w:ascii="Arial" w:hAnsi="Arial" w:cs="Arial"/>
          <w:b/>
          <w:bCs/>
        </w:rPr>
      </w:pPr>
      <w:r>
        <w:rPr>
          <w:rFonts w:ascii="Arial" w:hAnsi="Arial" w:cs="Arial"/>
          <w:b/>
          <w:bCs/>
        </w:rPr>
        <w:t xml:space="preserve">1.1 </w:t>
      </w:r>
      <w:r w:rsidR="00853754" w:rsidRPr="00853754">
        <w:rPr>
          <w:rFonts w:ascii="Arial" w:hAnsi="Arial" w:cs="Arial"/>
          <w:b/>
          <w:bCs/>
        </w:rPr>
        <w:t>Competencia Constitucional y Legal Nacional</w:t>
      </w:r>
    </w:p>
    <w:p w14:paraId="1830FAA3" w14:textId="77777777" w:rsidR="00853754" w:rsidRDefault="00853754" w:rsidP="00853754">
      <w:pPr>
        <w:spacing w:after="0"/>
        <w:jc w:val="both"/>
        <w:rPr>
          <w:rFonts w:ascii="Arial" w:hAnsi="Arial" w:cs="Arial"/>
          <w:bCs/>
        </w:rPr>
      </w:pPr>
    </w:p>
    <w:p w14:paraId="38BFC836" w14:textId="77777777" w:rsidR="00785EAB" w:rsidRDefault="00853754" w:rsidP="00853754">
      <w:pPr>
        <w:spacing w:after="0"/>
        <w:jc w:val="both"/>
        <w:rPr>
          <w:rFonts w:ascii="Arial" w:hAnsi="Arial" w:cs="Arial"/>
          <w:bCs/>
        </w:rPr>
      </w:pPr>
      <w:r w:rsidRPr="00853754">
        <w:rPr>
          <w:rFonts w:ascii="Arial" w:hAnsi="Arial" w:cs="Arial"/>
          <w:bCs/>
        </w:rPr>
        <w:t xml:space="preserve">La base de la competencia para la gestión presupuestal de las entidades territoriales emana directamente de la </w:t>
      </w:r>
      <w:r w:rsidRPr="00853754">
        <w:rPr>
          <w:rFonts w:ascii="Arial" w:hAnsi="Arial" w:cs="Arial"/>
          <w:b/>
          <w:bCs/>
        </w:rPr>
        <w:t>Constitución Política de Colombia</w:t>
      </w:r>
      <w:r w:rsidRPr="00853754">
        <w:rPr>
          <w:rFonts w:ascii="Arial" w:hAnsi="Arial" w:cs="Arial"/>
          <w:bCs/>
        </w:rPr>
        <w:t xml:space="preserve">. El artículo 313, en su numeral 5, confiere a los Concejos Municipales la atribución de "Dictar las normas orgánicas del presupuesto y expedir anualmente el presupuesto de rentas y gastos". De manera complementaria, el artículo 315, numeral 5, establece como una de las atribuciones del Alcalde la de "Presentar oportunamente al Concejo los proyectos de acuerdo sobre [...] presupuesto anual de rentas y gastos". </w:t>
      </w:r>
    </w:p>
    <w:p w14:paraId="69BEFA8E" w14:textId="77777777" w:rsidR="00785EAB" w:rsidRDefault="00785EAB" w:rsidP="00853754">
      <w:pPr>
        <w:spacing w:after="0"/>
        <w:jc w:val="both"/>
        <w:rPr>
          <w:rFonts w:ascii="Arial" w:hAnsi="Arial" w:cs="Arial"/>
          <w:bCs/>
        </w:rPr>
      </w:pPr>
    </w:p>
    <w:p w14:paraId="5B827C39" w14:textId="307092DD" w:rsidR="00853754" w:rsidRPr="00853754" w:rsidRDefault="00853754" w:rsidP="00853754">
      <w:pPr>
        <w:spacing w:after="0"/>
        <w:jc w:val="both"/>
        <w:rPr>
          <w:rFonts w:ascii="Arial" w:hAnsi="Arial" w:cs="Arial"/>
          <w:bCs/>
        </w:rPr>
      </w:pPr>
      <w:r w:rsidRPr="00853754">
        <w:rPr>
          <w:rFonts w:ascii="Arial" w:hAnsi="Arial" w:cs="Arial"/>
          <w:bCs/>
        </w:rPr>
        <w:t>Estas disposiciones constitucionales consagran el principio de colaboración armónica entre las ramas del poder público a nivel local y definen el rol de cada una en el ciclo presupuestal.</w:t>
      </w:r>
    </w:p>
    <w:p w14:paraId="1577110B" w14:textId="77777777" w:rsidR="00785EAB" w:rsidRDefault="00785EAB" w:rsidP="00853754">
      <w:pPr>
        <w:spacing w:after="0"/>
        <w:jc w:val="both"/>
        <w:rPr>
          <w:rFonts w:ascii="Arial" w:hAnsi="Arial" w:cs="Arial"/>
          <w:bCs/>
        </w:rPr>
      </w:pPr>
    </w:p>
    <w:p w14:paraId="37E46BD4" w14:textId="5E9F045B" w:rsidR="00853754" w:rsidRPr="00853754" w:rsidRDefault="00853754" w:rsidP="00853754">
      <w:pPr>
        <w:spacing w:after="0"/>
        <w:jc w:val="both"/>
        <w:rPr>
          <w:rFonts w:ascii="Arial" w:hAnsi="Arial" w:cs="Arial"/>
          <w:bCs/>
        </w:rPr>
      </w:pPr>
      <w:r w:rsidRPr="00853754">
        <w:rPr>
          <w:rFonts w:ascii="Arial" w:hAnsi="Arial" w:cs="Arial"/>
          <w:bCs/>
        </w:rPr>
        <w:t xml:space="preserve">Descendiendo al nivel legal, la normativa orgánica nacional establece los principios y procedimientos que deben seguir todas las entidades del Estado. El </w:t>
      </w:r>
      <w:r w:rsidRPr="00853754">
        <w:rPr>
          <w:rFonts w:ascii="Arial" w:hAnsi="Arial" w:cs="Arial"/>
          <w:b/>
          <w:bCs/>
        </w:rPr>
        <w:t>Decreto Ley 111 de 1996</w:t>
      </w:r>
      <w:r w:rsidRPr="00853754">
        <w:rPr>
          <w:rFonts w:ascii="Arial" w:hAnsi="Arial" w:cs="Arial"/>
          <w:bCs/>
        </w:rPr>
        <w:t xml:space="preserve">, que compila las leyes 38 de 1989, 179 de 1994 y 225 de 1995 para conformar el </w:t>
      </w:r>
      <w:r w:rsidRPr="00853754">
        <w:rPr>
          <w:rFonts w:ascii="Arial" w:hAnsi="Arial" w:cs="Arial"/>
          <w:b/>
          <w:bCs/>
        </w:rPr>
        <w:t xml:space="preserve">Estatuto </w:t>
      </w:r>
      <w:r w:rsidRPr="00853754">
        <w:rPr>
          <w:rFonts w:ascii="Arial" w:hAnsi="Arial" w:cs="Arial"/>
          <w:b/>
          <w:bCs/>
        </w:rPr>
        <w:lastRenderedPageBreak/>
        <w:t>Orgánico del Presupuesto (EOP)</w:t>
      </w:r>
      <w:r w:rsidRPr="00853754">
        <w:rPr>
          <w:rFonts w:ascii="Arial" w:hAnsi="Arial" w:cs="Arial"/>
          <w:bCs/>
        </w:rPr>
        <w:t xml:space="preserve">, es la norma rectora en la materia. Para el caso que nos ocupa, sus artículos 81 y 82 son de particular relevancia. El artículo 81 establece una condición </w:t>
      </w:r>
    </w:p>
    <w:p w14:paraId="510964AE" w14:textId="77777777" w:rsidR="00853754" w:rsidRDefault="00853754" w:rsidP="00853754">
      <w:pPr>
        <w:spacing w:after="0"/>
        <w:jc w:val="both"/>
        <w:rPr>
          <w:rFonts w:ascii="Arial" w:hAnsi="Arial" w:cs="Arial"/>
          <w:bCs/>
        </w:rPr>
      </w:pPr>
      <w:r w:rsidRPr="00853754">
        <w:rPr>
          <w:rFonts w:ascii="Arial" w:hAnsi="Arial" w:cs="Arial"/>
          <w:bCs/>
          <w:i/>
          <w:iCs/>
        </w:rPr>
        <w:t>sine qua non</w:t>
      </w:r>
      <w:r w:rsidRPr="00853754">
        <w:rPr>
          <w:rFonts w:ascii="Arial" w:hAnsi="Arial" w:cs="Arial"/>
          <w:bCs/>
        </w:rPr>
        <w:t xml:space="preserve"> para la apertura de créditos adicionales: "...sin que en la ley o decreto respectivo se establezca de manera clara y precisa el recurso que ha de servir de base para su apertura y con el cual se incrementa el Presupuesto de Rentas y Recursos de Capital...". A su vez, el artículo 82 define la autoridad competente para validar la existencia de dichos recursos, señalando que la disponibilidad de los ingresos será certificada por el Jefe de Presupuesto o quien haga sus veces en los establecimientos públicos, y por analogía, por el funcionario competente en las entidades territoriales, usualmente el Secretario de Hacienda o Tesorero.</w:t>
      </w:r>
    </w:p>
    <w:p w14:paraId="05AAF28F" w14:textId="77777777" w:rsidR="00785EAB" w:rsidRPr="00853754" w:rsidRDefault="00785EAB" w:rsidP="00853754">
      <w:pPr>
        <w:spacing w:after="0"/>
        <w:jc w:val="both"/>
        <w:rPr>
          <w:rFonts w:ascii="Arial" w:hAnsi="Arial" w:cs="Arial"/>
          <w:bCs/>
        </w:rPr>
      </w:pPr>
    </w:p>
    <w:p w14:paraId="706837AE" w14:textId="77777777" w:rsidR="00853754" w:rsidRDefault="00853754" w:rsidP="00853754">
      <w:pPr>
        <w:spacing w:after="0"/>
        <w:jc w:val="both"/>
        <w:rPr>
          <w:rFonts w:ascii="Arial" w:hAnsi="Arial" w:cs="Arial"/>
          <w:bCs/>
        </w:rPr>
      </w:pPr>
      <w:r w:rsidRPr="00853754">
        <w:rPr>
          <w:rFonts w:ascii="Arial" w:hAnsi="Arial" w:cs="Arial"/>
          <w:bCs/>
        </w:rPr>
        <w:t xml:space="preserve">Adicionalmente, la </w:t>
      </w:r>
      <w:r w:rsidRPr="00853754">
        <w:rPr>
          <w:rFonts w:ascii="Arial" w:hAnsi="Arial" w:cs="Arial"/>
          <w:b/>
          <w:bCs/>
        </w:rPr>
        <w:t>Ley 819 de 2003</w:t>
      </w:r>
      <w:r w:rsidRPr="00853754">
        <w:rPr>
          <w:rFonts w:ascii="Arial" w:hAnsi="Arial" w:cs="Arial"/>
          <w:bCs/>
        </w:rPr>
        <w:t>, que dicta normas en materia de presupuesto, responsabilidad y transparencia fiscal, impone en su artículo 7 la obligación de analizar el impacto fiscal de todo proyecto de ordenanza o acuerdo que ordene gasto, asegurando su compatibilidad con el Marco Fiscal de Mediano Plazo (MFMP). Este requisito garantiza que las decisiones presupuestales no comprometan la sostenibilidad de las finanzas públicas a futuro.</w:t>
      </w:r>
    </w:p>
    <w:p w14:paraId="634DB248" w14:textId="77777777" w:rsidR="00785EAB" w:rsidRPr="00853754" w:rsidRDefault="00785EAB" w:rsidP="00853754">
      <w:pPr>
        <w:spacing w:after="0"/>
        <w:jc w:val="both"/>
        <w:rPr>
          <w:rFonts w:ascii="Arial" w:hAnsi="Arial" w:cs="Arial"/>
          <w:bCs/>
        </w:rPr>
      </w:pPr>
    </w:p>
    <w:p w14:paraId="692D118F" w14:textId="3DBD789D" w:rsidR="00853754" w:rsidRPr="00853754" w:rsidRDefault="00182A65" w:rsidP="00853754">
      <w:pPr>
        <w:spacing w:after="0"/>
        <w:jc w:val="both"/>
        <w:rPr>
          <w:rFonts w:ascii="Arial" w:hAnsi="Arial" w:cs="Arial"/>
          <w:b/>
          <w:bCs/>
        </w:rPr>
      </w:pPr>
      <w:r>
        <w:rPr>
          <w:rFonts w:ascii="Arial" w:hAnsi="Arial" w:cs="Arial"/>
          <w:b/>
          <w:bCs/>
        </w:rPr>
        <w:t xml:space="preserve">1.2 </w:t>
      </w:r>
      <w:r w:rsidR="00853754" w:rsidRPr="00853754">
        <w:rPr>
          <w:rFonts w:ascii="Arial" w:hAnsi="Arial" w:cs="Arial"/>
          <w:b/>
          <w:bCs/>
        </w:rPr>
        <w:t>Normativa Orgánica Municipal</w:t>
      </w:r>
      <w:r w:rsidR="00785EAB">
        <w:rPr>
          <w:rFonts w:ascii="Arial" w:hAnsi="Arial" w:cs="Arial"/>
          <w:b/>
          <w:bCs/>
        </w:rPr>
        <w:t>.</w:t>
      </w:r>
    </w:p>
    <w:p w14:paraId="1BF22CEF" w14:textId="77777777" w:rsidR="00785EAB" w:rsidRDefault="00785EAB" w:rsidP="00853754">
      <w:pPr>
        <w:spacing w:after="0"/>
        <w:jc w:val="both"/>
        <w:rPr>
          <w:rFonts w:ascii="Arial" w:hAnsi="Arial" w:cs="Arial"/>
          <w:bCs/>
        </w:rPr>
      </w:pPr>
    </w:p>
    <w:p w14:paraId="010784D4" w14:textId="36BD6C58" w:rsidR="00853754" w:rsidRPr="00853754" w:rsidRDefault="00853754" w:rsidP="00853754">
      <w:pPr>
        <w:spacing w:after="0"/>
        <w:jc w:val="both"/>
        <w:rPr>
          <w:rFonts w:ascii="Arial" w:hAnsi="Arial" w:cs="Arial"/>
          <w:bCs/>
        </w:rPr>
      </w:pPr>
      <w:r w:rsidRPr="00853754">
        <w:rPr>
          <w:rFonts w:ascii="Arial" w:hAnsi="Arial" w:cs="Arial"/>
          <w:bCs/>
        </w:rPr>
        <w:t xml:space="preserve">El ordenamiento jurídico colombiano, en su diseño de descentralización, faculta a las entidades territoriales para adaptar la normativa orgánica nacional a sus particularidades. El artículo 109 del EOP instruye a los municipios a expedir sus propias normas orgánicas de presupuesto, "adaptándolas a la organización, normas constitucionales y condiciones de cada entidad territorial". En cumplimiento de este mandato, el Concejo Municipal de Puerto López expidió el </w:t>
      </w:r>
    </w:p>
    <w:p w14:paraId="187F5F62" w14:textId="77777777" w:rsidR="00853754" w:rsidRPr="00853754" w:rsidRDefault="00853754" w:rsidP="00853754">
      <w:pPr>
        <w:spacing w:after="0"/>
        <w:jc w:val="both"/>
        <w:rPr>
          <w:rFonts w:ascii="Arial" w:hAnsi="Arial" w:cs="Arial"/>
          <w:bCs/>
        </w:rPr>
      </w:pPr>
      <w:r w:rsidRPr="00853754">
        <w:rPr>
          <w:rFonts w:ascii="Arial" w:hAnsi="Arial" w:cs="Arial"/>
          <w:b/>
          <w:bCs/>
        </w:rPr>
        <w:t>Acuerdo Municipal 08 de 2017, "Por medio del cual se expide el Estatuto Orgánico del Presupuesto para el municipio de Puerto López y sus entidades descentralizadas"</w:t>
      </w:r>
      <w:r w:rsidRPr="00853754">
        <w:rPr>
          <w:rFonts w:ascii="Arial" w:hAnsi="Arial" w:cs="Arial"/>
          <w:bCs/>
        </w:rPr>
        <w:t>.</w:t>
      </w:r>
    </w:p>
    <w:p w14:paraId="41B6DBB4" w14:textId="77777777" w:rsidR="00785EAB" w:rsidRDefault="00785EAB" w:rsidP="00853754">
      <w:pPr>
        <w:spacing w:after="0"/>
        <w:jc w:val="both"/>
        <w:rPr>
          <w:rFonts w:ascii="Arial" w:hAnsi="Arial" w:cs="Arial"/>
          <w:bCs/>
        </w:rPr>
      </w:pPr>
    </w:p>
    <w:p w14:paraId="697AE614" w14:textId="34B292CF" w:rsidR="00853754" w:rsidRPr="00853754" w:rsidRDefault="00853754" w:rsidP="00853754">
      <w:pPr>
        <w:spacing w:after="0"/>
        <w:jc w:val="both"/>
        <w:rPr>
          <w:rFonts w:ascii="Arial" w:hAnsi="Arial" w:cs="Arial"/>
          <w:bCs/>
        </w:rPr>
      </w:pPr>
      <w:r w:rsidRPr="00853754">
        <w:rPr>
          <w:rFonts w:ascii="Arial" w:hAnsi="Arial" w:cs="Arial"/>
          <w:bCs/>
        </w:rPr>
        <w:t>Este Acuerdo es el instrumento jurídico específico que rige el procedimiento para la presente adición presupuestal. Su aprobación por parte de esta Corporación lo convierte en la norma de obligatorio cumplimiento para la administración municipal en todos los procesos y procedimientos presupuestales. La presente propuesta ha sido estructurada en estricta observancia de los artículos pertinentes del Acuerdo 08 que regulan las modificaciones al presupuesto, específicamente en lo concerniente a las adiciones por mayores ingresos recaudados. Al proceder de esta manera, la Administración no solo cumple con la ley nacional, sino que demuestra un profundo respeto por la autonomía legislativa del Concejo Municipal y por el marco normativo que este mismo cuerpo colegiado ha establecido para la gestión fiscal de Puerto López. La argumentación jurídica se construye, por tanto, en una cascada lógica: la Constitución habilita, el EOP regula, y el Acuerdo 08 de 2017 prescribe el procedimiento exacto que hoy se sigue.</w:t>
      </w:r>
    </w:p>
    <w:p w14:paraId="4ECD32C0" w14:textId="77777777" w:rsidR="00667912" w:rsidRDefault="00667912" w:rsidP="00853754">
      <w:pPr>
        <w:spacing w:after="0"/>
        <w:jc w:val="both"/>
        <w:rPr>
          <w:rFonts w:ascii="Arial" w:hAnsi="Arial" w:cs="Arial"/>
          <w:b/>
          <w:bCs/>
        </w:rPr>
      </w:pPr>
    </w:p>
    <w:p w14:paraId="1D73A31C" w14:textId="77777777" w:rsidR="00D64107" w:rsidRDefault="00D64107" w:rsidP="00853754">
      <w:pPr>
        <w:spacing w:after="0"/>
        <w:jc w:val="both"/>
        <w:rPr>
          <w:rFonts w:ascii="Arial" w:hAnsi="Arial" w:cs="Arial"/>
          <w:b/>
          <w:bCs/>
        </w:rPr>
      </w:pPr>
    </w:p>
    <w:p w14:paraId="0E82BCD1" w14:textId="77777777" w:rsidR="00D64107" w:rsidRDefault="00D64107" w:rsidP="00853754">
      <w:pPr>
        <w:spacing w:after="0"/>
        <w:jc w:val="both"/>
        <w:rPr>
          <w:rFonts w:ascii="Arial" w:hAnsi="Arial" w:cs="Arial"/>
          <w:b/>
          <w:bCs/>
        </w:rPr>
      </w:pPr>
    </w:p>
    <w:p w14:paraId="643D26CA" w14:textId="77777777" w:rsidR="001D610A" w:rsidRPr="002B0062" w:rsidRDefault="001D610A" w:rsidP="001D610A">
      <w:pPr>
        <w:spacing w:after="0"/>
        <w:jc w:val="both"/>
        <w:rPr>
          <w:rFonts w:ascii="Arial" w:hAnsi="Arial" w:cs="Arial"/>
          <w:b/>
        </w:rPr>
      </w:pPr>
      <w:r w:rsidRPr="002B0062">
        <w:rPr>
          <w:rFonts w:ascii="Arial" w:hAnsi="Arial" w:cs="Arial"/>
          <w:b/>
        </w:rPr>
        <w:lastRenderedPageBreak/>
        <w:t>2. JUSTIFICACIÓN DE LA ADICIÓN PRESUPUESTAL</w:t>
      </w:r>
    </w:p>
    <w:p w14:paraId="1905FE88" w14:textId="77777777" w:rsidR="001D610A" w:rsidRDefault="001D610A" w:rsidP="001D610A">
      <w:pPr>
        <w:spacing w:after="0"/>
        <w:jc w:val="both"/>
        <w:rPr>
          <w:rFonts w:ascii="Arial" w:hAnsi="Arial" w:cs="Arial"/>
          <w:bCs/>
        </w:rPr>
      </w:pPr>
    </w:p>
    <w:p w14:paraId="16027782" w14:textId="77777777" w:rsidR="001D610A" w:rsidRPr="002B0062" w:rsidRDefault="001D610A" w:rsidP="001D610A">
      <w:pPr>
        <w:spacing w:after="0"/>
        <w:jc w:val="both"/>
        <w:rPr>
          <w:rFonts w:ascii="Arial" w:hAnsi="Arial" w:cs="Arial"/>
          <w:bCs/>
        </w:rPr>
      </w:pPr>
      <w:r w:rsidRPr="002B0062">
        <w:rPr>
          <w:rFonts w:ascii="Arial" w:hAnsi="Arial" w:cs="Arial"/>
          <w:bCs/>
        </w:rPr>
        <w:t>La modificación que se propone se desagrega en dos componentes principales:</w:t>
      </w:r>
    </w:p>
    <w:p w14:paraId="77AF705E" w14:textId="77777777" w:rsidR="001D610A" w:rsidRDefault="001D610A" w:rsidP="001D610A">
      <w:pPr>
        <w:spacing w:after="0"/>
        <w:jc w:val="both"/>
        <w:rPr>
          <w:rFonts w:ascii="Arial" w:hAnsi="Arial" w:cs="Arial"/>
          <w:bCs/>
        </w:rPr>
      </w:pPr>
    </w:p>
    <w:p w14:paraId="2076C48E" w14:textId="77777777" w:rsidR="001D610A" w:rsidRPr="002B0062" w:rsidRDefault="001D610A" w:rsidP="001D610A">
      <w:pPr>
        <w:spacing w:after="0"/>
        <w:jc w:val="both"/>
        <w:rPr>
          <w:rFonts w:ascii="Arial" w:hAnsi="Arial" w:cs="Arial"/>
          <w:b/>
        </w:rPr>
      </w:pPr>
      <w:r w:rsidRPr="002B0062">
        <w:rPr>
          <w:rFonts w:ascii="Arial" w:hAnsi="Arial" w:cs="Arial"/>
          <w:b/>
        </w:rPr>
        <w:t>2.1. Adición por Reaforo de Ingresos Corrientes de Libre Destinación (ICLD) - $145,757,303</w:t>
      </w:r>
    </w:p>
    <w:p w14:paraId="075F3F8D" w14:textId="77777777" w:rsidR="001D610A" w:rsidRDefault="001D610A" w:rsidP="001D610A">
      <w:pPr>
        <w:spacing w:after="0"/>
        <w:jc w:val="both"/>
        <w:rPr>
          <w:rFonts w:ascii="Arial" w:hAnsi="Arial" w:cs="Arial"/>
          <w:bCs/>
        </w:rPr>
      </w:pPr>
    </w:p>
    <w:p w14:paraId="6C15AE08" w14:textId="7DE220B7" w:rsidR="001D610A" w:rsidRDefault="001D610A" w:rsidP="001D610A">
      <w:pPr>
        <w:spacing w:after="0"/>
        <w:jc w:val="both"/>
        <w:rPr>
          <w:rFonts w:ascii="Arial" w:hAnsi="Arial" w:cs="Arial"/>
          <w:bCs/>
        </w:rPr>
      </w:pPr>
      <w:r w:rsidRPr="002B0062">
        <w:rPr>
          <w:rFonts w:ascii="Arial" w:hAnsi="Arial" w:cs="Arial"/>
          <w:bCs/>
        </w:rPr>
        <w:t xml:space="preserve">La Secretaría de Hacienda ha realizado un ejercicio técnico, contenido en el </w:t>
      </w:r>
      <w:r w:rsidR="003F02A6">
        <w:rPr>
          <w:rFonts w:ascii="Arial" w:hAnsi="Arial" w:cs="Arial"/>
          <w:bCs/>
        </w:rPr>
        <w:t xml:space="preserve">Acta del Comfis No. 17 de 2025, </w:t>
      </w:r>
      <w:r w:rsidRPr="002B0062">
        <w:rPr>
          <w:rFonts w:ascii="Arial" w:hAnsi="Arial" w:cs="Arial"/>
          <w:bCs/>
        </w:rPr>
        <w:t>(l</w:t>
      </w:r>
      <w:r w:rsidR="003F02A6">
        <w:rPr>
          <w:rFonts w:ascii="Arial" w:hAnsi="Arial" w:cs="Arial"/>
          <w:bCs/>
        </w:rPr>
        <w:t>a</w:t>
      </w:r>
      <w:r w:rsidRPr="002B0062">
        <w:rPr>
          <w:rFonts w:ascii="Arial" w:hAnsi="Arial" w:cs="Arial"/>
          <w:bCs/>
        </w:rPr>
        <w:t xml:space="preserve"> cual se anexa), que evidencia un comportamiento del recaudo superior al proyectado inicialmente</w:t>
      </w:r>
      <w:r w:rsidR="003F02A6">
        <w:rPr>
          <w:rFonts w:ascii="Arial" w:hAnsi="Arial" w:cs="Arial"/>
          <w:bCs/>
        </w:rPr>
        <w:t xml:space="preserve">, </w:t>
      </w:r>
      <w:r w:rsidR="009A63BE">
        <w:rPr>
          <w:rFonts w:ascii="Arial" w:hAnsi="Arial" w:cs="Arial"/>
          <w:bCs/>
        </w:rPr>
        <w:t>que,</w:t>
      </w:r>
      <w:r w:rsidR="003F02A6">
        <w:rPr>
          <w:rFonts w:ascii="Arial" w:hAnsi="Arial" w:cs="Arial"/>
          <w:bCs/>
        </w:rPr>
        <w:t xml:space="preserve"> aunado a la proyección de </w:t>
      </w:r>
      <w:r w:rsidR="00917260">
        <w:rPr>
          <w:rFonts w:ascii="Arial" w:hAnsi="Arial" w:cs="Arial"/>
          <w:bCs/>
        </w:rPr>
        <w:t>recaudos</w:t>
      </w:r>
      <w:r w:rsidR="003F02A6">
        <w:rPr>
          <w:rFonts w:ascii="Arial" w:hAnsi="Arial" w:cs="Arial"/>
          <w:bCs/>
        </w:rPr>
        <w:t xml:space="preserve"> del mes de agosto de la renta </w:t>
      </w:r>
      <w:r w:rsidR="00917260">
        <w:rPr>
          <w:rFonts w:ascii="Arial" w:hAnsi="Arial" w:cs="Arial"/>
          <w:bCs/>
        </w:rPr>
        <w:t>del Impuesto de Industria y Comercio</w:t>
      </w:r>
      <w:r w:rsidR="003F02A6">
        <w:rPr>
          <w:rFonts w:ascii="Arial" w:hAnsi="Arial" w:cs="Arial"/>
          <w:bCs/>
        </w:rPr>
        <w:t xml:space="preserve">, </w:t>
      </w:r>
      <w:r w:rsidR="00917260">
        <w:rPr>
          <w:rFonts w:ascii="Arial" w:hAnsi="Arial" w:cs="Arial"/>
          <w:bCs/>
        </w:rPr>
        <w:t xml:space="preserve">nos proporciona la base solida par adicionar </w:t>
      </w:r>
      <w:r w:rsidR="009A63BE">
        <w:rPr>
          <w:rFonts w:ascii="Arial" w:hAnsi="Arial" w:cs="Arial"/>
          <w:bCs/>
        </w:rPr>
        <w:t>recursos al presupuesto de la presente vigencia fiscal.</w:t>
      </w:r>
    </w:p>
    <w:p w14:paraId="69C6958D" w14:textId="77777777" w:rsidR="008A5337" w:rsidRDefault="008A5337" w:rsidP="008A5337">
      <w:pPr>
        <w:spacing w:after="0"/>
        <w:jc w:val="both"/>
        <w:rPr>
          <w:rFonts w:ascii="Arial" w:hAnsi="Arial" w:cs="Arial"/>
          <w:bCs/>
        </w:rPr>
      </w:pPr>
    </w:p>
    <w:p w14:paraId="37929399" w14:textId="670E093C" w:rsidR="001D610A" w:rsidRDefault="001D610A" w:rsidP="001D610A">
      <w:pPr>
        <w:spacing w:after="0"/>
        <w:jc w:val="both"/>
        <w:rPr>
          <w:rFonts w:ascii="Arial" w:hAnsi="Arial" w:cs="Arial"/>
          <w:bCs/>
        </w:rPr>
      </w:pPr>
      <w:r w:rsidRPr="002B0062">
        <w:rPr>
          <w:rFonts w:ascii="Arial" w:hAnsi="Arial" w:cs="Arial"/>
          <w:bCs/>
        </w:rPr>
        <w:t>Si bien este mayor recaudo fortalece la capacidad financiera del municipio para futuras inversiones, una parte de estos recursos debe destinarse de manera prioritaria a cubrir gastos de funcionamiento sobrevenidos y de obligatorio cumplimiento que no fueron contemplados en el presupuesto inicial:</w:t>
      </w:r>
    </w:p>
    <w:p w14:paraId="0D351FD0" w14:textId="77777777" w:rsidR="001D610A" w:rsidRPr="002B0062" w:rsidRDefault="001D610A" w:rsidP="001D610A">
      <w:pPr>
        <w:spacing w:after="0"/>
        <w:jc w:val="both"/>
        <w:rPr>
          <w:rFonts w:ascii="Arial" w:hAnsi="Arial" w:cs="Arial"/>
          <w:bCs/>
        </w:rPr>
      </w:pPr>
    </w:p>
    <w:p w14:paraId="4A123020" w14:textId="77777777" w:rsidR="001D610A" w:rsidRPr="002B0062" w:rsidRDefault="001D610A" w:rsidP="001D610A">
      <w:pPr>
        <w:numPr>
          <w:ilvl w:val="0"/>
          <w:numId w:val="18"/>
        </w:numPr>
        <w:spacing w:after="0"/>
        <w:jc w:val="both"/>
        <w:rPr>
          <w:rFonts w:ascii="Arial" w:hAnsi="Arial" w:cs="Arial"/>
          <w:bCs/>
        </w:rPr>
      </w:pPr>
      <w:r w:rsidRPr="002B0062">
        <w:rPr>
          <w:rFonts w:ascii="Arial" w:hAnsi="Arial" w:cs="Arial"/>
          <w:bCs/>
        </w:rPr>
        <w:t xml:space="preserve">Ajuste de Honorarios de Concejales ($141,857,303): La reciente expedición de la Ley 2461 del 18 de junio de 2025 actualizó los honorarios de los concejales a nivel nacional. Para dar cumplimiento a esta disposición legal, es indispensable adicionar la suma de $141,857,303 al presupuesto de gastos del Concejo Municipal.   </w:t>
      </w:r>
    </w:p>
    <w:p w14:paraId="36CD12FE" w14:textId="77777777" w:rsidR="001D610A" w:rsidRDefault="001D610A" w:rsidP="001D610A">
      <w:pPr>
        <w:spacing w:after="0"/>
        <w:ind w:left="720"/>
        <w:jc w:val="both"/>
        <w:rPr>
          <w:rFonts w:ascii="Arial" w:hAnsi="Arial" w:cs="Arial"/>
          <w:bCs/>
        </w:rPr>
      </w:pPr>
    </w:p>
    <w:p w14:paraId="745E6C2B" w14:textId="77777777" w:rsidR="001D610A" w:rsidRPr="002B0062" w:rsidRDefault="001D610A" w:rsidP="001D610A">
      <w:pPr>
        <w:numPr>
          <w:ilvl w:val="0"/>
          <w:numId w:val="18"/>
        </w:numPr>
        <w:spacing w:after="0"/>
        <w:jc w:val="both"/>
        <w:rPr>
          <w:rFonts w:ascii="Arial" w:hAnsi="Arial" w:cs="Arial"/>
          <w:bCs/>
        </w:rPr>
      </w:pPr>
      <w:r w:rsidRPr="002B0062">
        <w:rPr>
          <w:rFonts w:ascii="Arial" w:hAnsi="Arial" w:cs="Arial"/>
          <w:bCs/>
        </w:rPr>
        <w:t xml:space="preserve">Ajuste a Transferencia de la Personería ($3,900,000): Se ha identificado que la apropiación inicial para la transferencia legal a la Personería Municipal fue calculada por debajo del monto que corresponde según la normativa vigente. Por lo tanto, se requiere adicionar $3,900,000 para cumplir a cabalidad con esta obligación y garantizar el correcto funcionamiento de este órgano de control.   </w:t>
      </w:r>
    </w:p>
    <w:p w14:paraId="65689BEA" w14:textId="77777777" w:rsidR="001D610A" w:rsidRDefault="001D610A" w:rsidP="001D610A">
      <w:pPr>
        <w:spacing w:after="0"/>
        <w:jc w:val="both"/>
        <w:rPr>
          <w:rFonts w:ascii="Arial" w:hAnsi="Arial" w:cs="Arial"/>
          <w:bCs/>
        </w:rPr>
      </w:pPr>
    </w:p>
    <w:p w14:paraId="7932483B" w14:textId="77777777" w:rsidR="001D610A" w:rsidRPr="002B0062" w:rsidRDefault="001D610A" w:rsidP="001D610A">
      <w:pPr>
        <w:spacing w:after="0"/>
        <w:jc w:val="both"/>
        <w:rPr>
          <w:rFonts w:ascii="Arial" w:hAnsi="Arial" w:cs="Arial"/>
          <w:b/>
        </w:rPr>
      </w:pPr>
      <w:r w:rsidRPr="002B0062">
        <w:rPr>
          <w:rFonts w:ascii="Arial" w:hAnsi="Arial" w:cs="Arial"/>
          <w:b/>
        </w:rPr>
        <w:t>2.2. Adición de Recursos del Sector Salud (ADRES) - $456,486,969.36</w:t>
      </w:r>
    </w:p>
    <w:p w14:paraId="1909F2AD" w14:textId="77777777" w:rsidR="001D610A" w:rsidRDefault="001D610A" w:rsidP="001D610A">
      <w:pPr>
        <w:spacing w:after="0"/>
        <w:jc w:val="both"/>
        <w:rPr>
          <w:rFonts w:ascii="Arial" w:hAnsi="Arial" w:cs="Arial"/>
          <w:bCs/>
        </w:rPr>
      </w:pPr>
    </w:p>
    <w:p w14:paraId="2DAF9869" w14:textId="77777777" w:rsidR="001D610A" w:rsidRPr="002B0062" w:rsidRDefault="001D610A" w:rsidP="001D610A">
      <w:pPr>
        <w:spacing w:after="0"/>
        <w:jc w:val="both"/>
        <w:rPr>
          <w:rFonts w:ascii="Arial" w:hAnsi="Arial" w:cs="Arial"/>
          <w:bCs/>
        </w:rPr>
      </w:pPr>
      <w:r w:rsidRPr="002B0062">
        <w:rPr>
          <w:rFonts w:ascii="Arial" w:hAnsi="Arial" w:cs="Arial"/>
          <w:bCs/>
        </w:rPr>
        <w:t xml:space="preserve">La Secretaría de Salud Departamental ha comunicado formalmente al municipio la transferencia de recursos provenientes de la Administradora de los Recursos del Sistema General de Seguridad Social en Salud (ADRES). De una asignación total para el departamento de $12,611,172,267.31, a nuestro municipio le corresponde la suma de $456,486,969.36.   </w:t>
      </w:r>
    </w:p>
    <w:p w14:paraId="4476CB83" w14:textId="77777777" w:rsidR="001D610A" w:rsidRDefault="001D610A" w:rsidP="001D610A">
      <w:pPr>
        <w:spacing w:after="0"/>
        <w:jc w:val="both"/>
        <w:rPr>
          <w:rFonts w:ascii="Arial" w:hAnsi="Arial" w:cs="Arial"/>
          <w:bCs/>
        </w:rPr>
      </w:pPr>
    </w:p>
    <w:p w14:paraId="1C6A327D" w14:textId="77777777" w:rsidR="001D610A" w:rsidRPr="002B0062" w:rsidRDefault="001D610A" w:rsidP="001D610A">
      <w:pPr>
        <w:spacing w:after="0"/>
        <w:jc w:val="both"/>
        <w:rPr>
          <w:rFonts w:ascii="Arial" w:hAnsi="Arial" w:cs="Arial"/>
          <w:bCs/>
        </w:rPr>
      </w:pPr>
      <w:r w:rsidRPr="002B0062">
        <w:rPr>
          <w:rFonts w:ascii="Arial" w:hAnsi="Arial" w:cs="Arial"/>
          <w:bCs/>
        </w:rPr>
        <w:t xml:space="preserve">Estos recursos tienen destinación específica para cofinanciar el aseguramiento de los afiliados al Régimen Subsidiado de Salud. De acuerdo con la normativa vigente, es imperativo incorporar estos fondos al Presupuesto de Ingresos y Gastos, específicamente en el Fondo Local de Salud, para poder ejecutar los pagos correspondientes y garantizar la continuidad en la prestación de los servicios de salud a la población más vulnerable.   </w:t>
      </w:r>
    </w:p>
    <w:p w14:paraId="311FAD58" w14:textId="77777777" w:rsidR="001D610A" w:rsidRDefault="001D610A" w:rsidP="001D610A">
      <w:pPr>
        <w:spacing w:after="0"/>
        <w:jc w:val="both"/>
        <w:rPr>
          <w:rFonts w:ascii="Arial" w:hAnsi="Arial" w:cs="Arial"/>
          <w:bCs/>
        </w:rPr>
      </w:pPr>
    </w:p>
    <w:p w14:paraId="2749CAD5" w14:textId="77777777" w:rsidR="001D610A" w:rsidRPr="002B0062" w:rsidRDefault="001D610A" w:rsidP="001D610A">
      <w:pPr>
        <w:spacing w:after="0"/>
        <w:jc w:val="both"/>
        <w:rPr>
          <w:rFonts w:ascii="Arial" w:hAnsi="Arial" w:cs="Arial"/>
          <w:b/>
        </w:rPr>
      </w:pPr>
      <w:r w:rsidRPr="002B0062">
        <w:rPr>
          <w:rFonts w:ascii="Arial" w:hAnsi="Arial" w:cs="Arial"/>
          <w:b/>
        </w:rPr>
        <w:t>3. IMPACTO FISCAL</w:t>
      </w:r>
    </w:p>
    <w:p w14:paraId="54F71A41" w14:textId="77777777" w:rsidR="001D610A" w:rsidRDefault="001D610A" w:rsidP="001D610A">
      <w:pPr>
        <w:spacing w:after="0"/>
        <w:jc w:val="both"/>
        <w:rPr>
          <w:rFonts w:ascii="Arial" w:hAnsi="Arial" w:cs="Arial"/>
          <w:bCs/>
        </w:rPr>
      </w:pPr>
    </w:p>
    <w:p w14:paraId="26B71764" w14:textId="77777777" w:rsidR="001D610A" w:rsidRPr="002B0062" w:rsidRDefault="001D610A" w:rsidP="001D610A">
      <w:pPr>
        <w:spacing w:after="0"/>
        <w:jc w:val="both"/>
        <w:rPr>
          <w:rFonts w:ascii="Arial" w:hAnsi="Arial" w:cs="Arial"/>
          <w:bCs/>
        </w:rPr>
      </w:pPr>
      <w:r w:rsidRPr="002B0062">
        <w:rPr>
          <w:rFonts w:ascii="Arial" w:hAnsi="Arial" w:cs="Arial"/>
          <w:bCs/>
        </w:rPr>
        <w:t xml:space="preserve">El presente Proyecto de Acuerdo propone una adición al Presupuesto de Ingresos y Gastos de la vigencia 2025 por un valor total de </w:t>
      </w:r>
      <w:r w:rsidRPr="00182A65">
        <w:rPr>
          <w:rFonts w:ascii="Arial" w:hAnsi="Arial" w:cs="Arial"/>
          <w:b/>
        </w:rPr>
        <w:t>SEISCIENTOS DOS MILLONES DOSCIENTOS CUARENTA Y CUATRO MIL DOSCIENTOS SETENTA Y DOS PESOS CON 36/100 CTVS</w:t>
      </w:r>
      <w:r w:rsidRPr="002B0062">
        <w:rPr>
          <w:rFonts w:ascii="Arial" w:hAnsi="Arial" w:cs="Arial"/>
          <w:bCs/>
        </w:rPr>
        <w:t xml:space="preserve"> ($602,244,272.36).   </w:t>
      </w:r>
    </w:p>
    <w:p w14:paraId="590920C2" w14:textId="77777777" w:rsidR="001D610A" w:rsidRDefault="001D610A" w:rsidP="001D610A">
      <w:pPr>
        <w:spacing w:after="0"/>
        <w:jc w:val="both"/>
        <w:rPr>
          <w:rFonts w:ascii="Arial" w:hAnsi="Arial" w:cs="Arial"/>
          <w:bCs/>
        </w:rPr>
      </w:pPr>
    </w:p>
    <w:p w14:paraId="4E3A8C9D" w14:textId="77777777" w:rsidR="001D610A" w:rsidRPr="002B0062" w:rsidRDefault="001D610A" w:rsidP="001D610A">
      <w:pPr>
        <w:spacing w:after="0"/>
        <w:jc w:val="both"/>
        <w:rPr>
          <w:rFonts w:ascii="Arial" w:hAnsi="Arial" w:cs="Arial"/>
          <w:bCs/>
        </w:rPr>
      </w:pPr>
      <w:r w:rsidRPr="002B0062">
        <w:rPr>
          <w:rFonts w:ascii="Arial" w:hAnsi="Arial" w:cs="Arial"/>
          <w:bCs/>
        </w:rPr>
        <w:t>Las fuentes de ingreso que respaldan esta adición están plenamente certificadas por la Secretaría de Hacienda, y los gastos propuestos corresponden a obligaciones legales y al fortalecimiento de sectores prioritarios como la salud. La aprobación de esta iniciativa no genera un desequilibrio presupuestal; por el contrario, alinea el presupuesto con la realidad financiera del municipio y asegura el cumplimiento de sus fines misionales.</w:t>
      </w:r>
    </w:p>
    <w:p w14:paraId="37315095" w14:textId="77777777" w:rsidR="001D610A" w:rsidRDefault="001D610A" w:rsidP="001D610A">
      <w:pPr>
        <w:spacing w:after="0"/>
        <w:jc w:val="both"/>
        <w:rPr>
          <w:rFonts w:ascii="Arial" w:hAnsi="Arial" w:cs="Arial"/>
          <w:bCs/>
        </w:rPr>
      </w:pPr>
    </w:p>
    <w:p w14:paraId="6003A8AB" w14:textId="77777777" w:rsidR="00723244" w:rsidRPr="00853754" w:rsidRDefault="00723244" w:rsidP="00723244">
      <w:pPr>
        <w:spacing w:after="0"/>
        <w:jc w:val="both"/>
        <w:rPr>
          <w:rFonts w:ascii="Arial" w:hAnsi="Arial" w:cs="Arial"/>
          <w:b/>
          <w:bCs/>
        </w:rPr>
      </w:pPr>
      <w:r>
        <w:rPr>
          <w:rFonts w:ascii="Arial" w:hAnsi="Arial" w:cs="Arial"/>
          <w:b/>
          <w:bCs/>
        </w:rPr>
        <w:t xml:space="preserve">4. </w:t>
      </w:r>
      <w:r w:rsidRPr="00853754">
        <w:rPr>
          <w:rFonts w:ascii="Arial" w:hAnsi="Arial" w:cs="Arial"/>
          <w:b/>
          <w:bCs/>
        </w:rPr>
        <w:t xml:space="preserve"> Solicitud Formal al Honorable Concejo Municipal</w:t>
      </w:r>
    </w:p>
    <w:p w14:paraId="50561E1D" w14:textId="77777777" w:rsidR="00184DB8" w:rsidRDefault="00184DB8" w:rsidP="00853754">
      <w:pPr>
        <w:spacing w:after="0"/>
        <w:jc w:val="both"/>
        <w:rPr>
          <w:rFonts w:ascii="Arial" w:hAnsi="Arial" w:cs="Arial"/>
          <w:bCs/>
        </w:rPr>
      </w:pPr>
    </w:p>
    <w:p w14:paraId="40A6F5F5" w14:textId="2EF6E258" w:rsidR="00853754" w:rsidRDefault="00853754" w:rsidP="00853754">
      <w:pPr>
        <w:spacing w:after="0"/>
        <w:jc w:val="both"/>
        <w:rPr>
          <w:rFonts w:ascii="Arial" w:hAnsi="Arial" w:cs="Arial"/>
          <w:bCs/>
        </w:rPr>
      </w:pPr>
      <w:r w:rsidRPr="00853754">
        <w:rPr>
          <w:rFonts w:ascii="Arial" w:hAnsi="Arial" w:cs="Arial"/>
          <w:bCs/>
        </w:rPr>
        <w:t>Por todo lo anteriormente expuesto, queda demostrada la conveniencia, legalidad, oportunidad y pertinencia estratégica del presente Proyecto de Acuerdo. La propuesta se fundamenta en un marco jurídico sólido, se soporta en una situación financiera favorable producto de una gestión fiscal responsable y un entorno económico dinámico, y destina cada recurso a la aceleración de proyectos estratégicos del Plan de Desarrollo "Puerto López Estratégico 2024-2027", que es el pacto social vigente con la ciudadanía.</w:t>
      </w:r>
    </w:p>
    <w:p w14:paraId="05B12D0E" w14:textId="77777777" w:rsidR="00DE7C57" w:rsidRPr="00853754" w:rsidRDefault="00DE7C57" w:rsidP="00853754">
      <w:pPr>
        <w:spacing w:after="0"/>
        <w:jc w:val="both"/>
        <w:rPr>
          <w:rFonts w:ascii="Arial" w:hAnsi="Arial" w:cs="Arial"/>
          <w:bCs/>
        </w:rPr>
      </w:pPr>
    </w:p>
    <w:p w14:paraId="60368BD9" w14:textId="77777777" w:rsidR="00853754" w:rsidRPr="00853754" w:rsidRDefault="00853754" w:rsidP="00853754">
      <w:pPr>
        <w:spacing w:after="0"/>
        <w:jc w:val="both"/>
        <w:rPr>
          <w:rFonts w:ascii="Arial" w:hAnsi="Arial" w:cs="Arial"/>
          <w:bCs/>
        </w:rPr>
      </w:pPr>
      <w:r w:rsidRPr="00853754">
        <w:rPr>
          <w:rFonts w:ascii="Arial" w:hAnsi="Arial" w:cs="Arial"/>
          <w:bCs/>
        </w:rPr>
        <w:t>En virtud de lo anterior, la Administración Municipal solicita respetuosamente al Honorable Concejo de Puerto López dar el trámite reglamentario, surtir los debates correspondientes y aprobar el presente Proyecto de Acuerdo. Su aprobación será una herramienta fundamental para continuar transformando a Puerto López y avanzando con paso firme hacia la construcción de una ciudad más segura, equitativa y llena de oportunidades para todos.</w:t>
      </w:r>
    </w:p>
    <w:p w14:paraId="031AF45D" w14:textId="77777777" w:rsidR="002B0062" w:rsidRDefault="002B0062" w:rsidP="00853754">
      <w:pPr>
        <w:spacing w:after="0"/>
        <w:jc w:val="both"/>
        <w:rPr>
          <w:rFonts w:ascii="Arial" w:hAnsi="Arial" w:cs="Arial"/>
          <w:bCs/>
        </w:rPr>
      </w:pPr>
    </w:p>
    <w:p w14:paraId="338A42F8" w14:textId="6B2199EC" w:rsidR="002B0062" w:rsidRPr="002B0062" w:rsidRDefault="002B0062" w:rsidP="00853754">
      <w:pPr>
        <w:spacing w:after="0"/>
        <w:jc w:val="both"/>
        <w:rPr>
          <w:rFonts w:ascii="Arial" w:hAnsi="Arial" w:cs="Arial"/>
          <w:bCs/>
        </w:rPr>
      </w:pPr>
      <w:r w:rsidRPr="002B0062">
        <w:rPr>
          <w:rFonts w:ascii="Arial" w:hAnsi="Arial" w:cs="Arial"/>
          <w:bCs/>
        </w:rPr>
        <w:t>En mérito de lo anterior, sometemos a consideración del Honorable Concejo Municipal el presente Proyecto de Acuerdo, solicitando su estudio y aprobación.</w:t>
      </w:r>
    </w:p>
    <w:p w14:paraId="4BA816FA" w14:textId="77777777" w:rsidR="002B0062" w:rsidRDefault="002B0062" w:rsidP="00853754">
      <w:pPr>
        <w:spacing w:after="0"/>
        <w:jc w:val="both"/>
        <w:rPr>
          <w:rFonts w:ascii="Arial" w:hAnsi="Arial" w:cs="Arial"/>
          <w:bCs/>
        </w:rPr>
      </w:pPr>
    </w:p>
    <w:p w14:paraId="5A37FD1B" w14:textId="3C1D508D" w:rsidR="002B0062" w:rsidRPr="002B0062" w:rsidRDefault="002B0062" w:rsidP="00853754">
      <w:pPr>
        <w:spacing w:after="0"/>
        <w:jc w:val="both"/>
        <w:rPr>
          <w:rFonts w:ascii="Arial" w:hAnsi="Arial" w:cs="Arial"/>
          <w:bCs/>
        </w:rPr>
      </w:pPr>
      <w:r w:rsidRPr="002B0062">
        <w:rPr>
          <w:rFonts w:ascii="Arial" w:hAnsi="Arial" w:cs="Arial"/>
          <w:bCs/>
        </w:rPr>
        <w:t>Cordialmente,</w:t>
      </w:r>
    </w:p>
    <w:p w14:paraId="5F0E4959" w14:textId="77777777" w:rsidR="002B0062" w:rsidRDefault="002B0062" w:rsidP="00853754">
      <w:pPr>
        <w:spacing w:after="0"/>
        <w:jc w:val="both"/>
        <w:rPr>
          <w:rFonts w:ascii="Arial" w:hAnsi="Arial" w:cs="Arial"/>
          <w:bCs/>
        </w:rPr>
      </w:pPr>
    </w:p>
    <w:p w14:paraId="7D62B8AD" w14:textId="77777777" w:rsidR="002B0062" w:rsidRDefault="002B0062" w:rsidP="00853754">
      <w:pPr>
        <w:spacing w:after="0"/>
        <w:jc w:val="both"/>
        <w:rPr>
          <w:rFonts w:ascii="Arial" w:hAnsi="Arial" w:cs="Arial"/>
          <w:bCs/>
        </w:rPr>
      </w:pPr>
    </w:p>
    <w:p w14:paraId="5C0EB1A5" w14:textId="77777777" w:rsidR="002B0062" w:rsidRDefault="002B0062" w:rsidP="00853754">
      <w:pPr>
        <w:spacing w:after="0"/>
        <w:jc w:val="both"/>
        <w:rPr>
          <w:rFonts w:ascii="Arial" w:hAnsi="Arial" w:cs="Arial"/>
          <w:bCs/>
        </w:rPr>
      </w:pPr>
    </w:p>
    <w:p w14:paraId="3A1E52BC" w14:textId="77777777" w:rsidR="002B0062" w:rsidRPr="002B0062" w:rsidRDefault="002B0062" w:rsidP="00853754">
      <w:pPr>
        <w:spacing w:after="0"/>
        <w:jc w:val="both"/>
        <w:rPr>
          <w:rFonts w:ascii="Arial" w:hAnsi="Arial" w:cs="Arial"/>
          <w:b/>
        </w:rPr>
      </w:pPr>
      <w:r w:rsidRPr="002B0062">
        <w:rPr>
          <w:rFonts w:ascii="Arial" w:hAnsi="Arial" w:cs="Arial"/>
          <w:b/>
        </w:rPr>
        <w:t xml:space="preserve">PEDRO VELANDIA BEJARANO </w:t>
      </w:r>
    </w:p>
    <w:p w14:paraId="30F5ECEB" w14:textId="3AC1DBE9" w:rsidR="002B0062" w:rsidRPr="002B0062" w:rsidRDefault="002B0062" w:rsidP="00853754">
      <w:pPr>
        <w:spacing w:after="0"/>
        <w:jc w:val="both"/>
        <w:rPr>
          <w:rFonts w:ascii="Arial" w:hAnsi="Arial" w:cs="Arial"/>
          <w:bCs/>
        </w:rPr>
      </w:pPr>
      <w:r w:rsidRPr="002B0062">
        <w:rPr>
          <w:rFonts w:ascii="Arial" w:hAnsi="Arial" w:cs="Arial"/>
          <w:bCs/>
        </w:rPr>
        <w:t>Alcalde Municipal</w:t>
      </w:r>
    </w:p>
    <w:sectPr w:rsidR="002B0062" w:rsidRPr="002B0062" w:rsidSect="00FC6C81">
      <w:headerReference w:type="default" r:id="rId12"/>
      <w:footerReference w:type="default" r:id="rId13"/>
      <w:headerReference w:type="first" r:id="rId14"/>
      <w:footerReference w:type="first" r:id="rId15"/>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1AD" w14:textId="77777777" w:rsidR="00131CB6" w:rsidRDefault="00131CB6" w:rsidP="002465C8">
      <w:pPr>
        <w:spacing w:after="0" w:line="240" w:lineRule="auto"/>
      </w:pPr>
      <w:r>
        <w:separator/>
      </w:r>
    </w:p>
  </w:endnote>
  <w:endnote w:type="continuationSeparator" w:id="0">
    <w:p w14:paraId="79367E0F" w14:textId="77777777" w:rsidR="00131CB6" w:rsidRDefault="00131CB6" w:rsidP="0024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sual">
    <w:altName w:val="Mistral"/>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28571752"/>
      <w:docPartObj>
        <w:docPartGallery w:val="Page Numbers (Bottom of Page)"/>
        <w:docPartUnique/>
      </w:docPartObj>
    </w:sdtPr>
    <w:sdtEndPr>
      <w:rPr>
        <w:b/>
        <w:bCs/>
      </w:rPr>
    </w:sdtEndPr>
    <w:sdtContent>
      <w:p w14:paraId="50D8D619" w14:textId="2CB37785" w:rsidR="004143A6" w:rsidRPr="00E94D93" w:rsidRDefault="004143A6" w:rsidP="00106CA5">
        <w:pPr>
          <w:pStyle w:val="Piedepgina"/>
          <w:rPr>
            <w:b/>
            <w:bCs/>
            <w:sz w:val="24"/>
          </w:rPr>
        </w:pPr>
        <w:r w:rsidRPr="00E94D93">
          <w:rPr>
            <w:b/>
            <w:bCs/>
            <w:noProof/>
            <w:sz w:val="24"/>
            <w:lang w:eastAsia="es-CO"/>
          </w:rPr>
          <w:drawing>
            <wp:anchor distT="0" distB="0" distL="114300" distR="114300" simplePos="0" relativeHeight="251674624" behindDoc="1" locked="0" layoutInCell="1" allowOverlap="1" wp14:anchorId="299A5CD8" wp14:editId="21E88331">
              <wp:simplePos x="0" y="0"/>
              <wp:positionH relativeFrom="page">
                <wp:posOffset>4648200</wp:posOffset>
              </wp:positionH>
              <wp:positionV relativeFrom="paragraph">
                <wp:posOffset>6985</wp:posOffset>
              </wp:positionV>
              <wp:extent cx="2458085" cy="581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0995"/>
                      <a:stretch/>
                    </pic:blipFill>
                    <pic:spPr bwMode="auto">
                      <a:xfrm>
                        <a:off x="0" y="0"/>
                        <a:ext cx="2458085"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6D9F">
          <w:rPr>
            <w:sz w:val="24"/>
            <w:lang w:val="es-ES"/>
          </w:rPr>
          <w:t xml:space="preserve">Página </w:t>
        </w:r>
        <w:r w:rsidRPr="00606D9F">
          <w:rPr>
            <w:b/>
            <w:bCs/>
            <w:sz w:val="24"/>
          </w:rPr>
          <w:fldChar w:fldCharType="begin"/>
        </w:r>
        <w:r w:rsidRPr="00606D9F">
          <w:rPr>
            <w:b/>
            <w:bCs/>
            <w:sz w:val="24"/>
          </w:rPr>
          <w:instrText>PAGE  \* Arabic  \* MERGEFORMAT</w:instrText>
        </w:r>
        <w:r w:rsidRPr="00606D9F">
          <w:rPr>
            <w:b/>
            <w:bCs/>
            <w:sz w:val="24"/>
          </w:rPr>
          <w:fldChar w:fldCharType="separate"/>
        </w:r>
        <w:r w:rsidR="000F0478" w:rsidRPr="000F0478">
          <w:rPr>
            <w:b/>
            <w:bCs/>
            <w:noProof/>
            <w:sz w:val="24"/>
            <w:lang w:val="es-ES"/>
          </w:rPr>
          <w:t>4</w:t>
        </w:r>
        <w:r w:rsidRPr="00606D9F">
          <w:rPr>
            <w:b/>
            <w:bCs/>
            <w:sz w:val="24"/>
          </w:rPr>
          <w:fldChar w:fldCharType="end"/>
        </w:r>
        <w:r w:rsidRPr="00606D9F">
          <w:rPr>
            <w:sz w:val="24"/>
            <w:lang w:val="es-ES"/>
          </w:rPr>
          <w:t xml:space="preserve"> de </w:t>
        </w:r>
        <w:r w:rsidRPr="00606D9F">
          <w:rPr>
            <w:b/>
            <w:bCs/>
            <w:sz w:val="24"/>
          </w:rPr>
          <w:fldChar w:fldCharType="begin"/>
        </w:r>
        <w:r w:rsidRPr="00606D9F">
          <w:rPr>
            <w:b/>
            <w:bCs/>
            <w:sz w:val="24"/>
          </w:rPr>
          <w:instrText>NUMPAGES  \* Arabic  \* MERGEFORMAT</w:instrText>
        </w:r>
        <w:r w:rsidRPr="00606D9F">
          <w:rPr>
            <w:b/>
            <w:bCs/>
            <w:sz w:val="24"/>
          </w:rPr>
          <w:fldChar w:fldCharType="separate"/>
        </w:r>
        <w:r w:rsidR="000F0478" w:rsidRPr="000F0478">
          <w:rPr>
            <w:b/>
            <w:bCs/>
            <w:noProof/>
            <w:sz w:val="24"/>
            <w:lang w:val="es-ES"/>
          </w:rPr>
          <w:t>4</w:t>
        </w:r>
        <w:r w:rsidRPr="00606D9F">
          <w:rPr>
            <w:b/>
            <w:bCs/>
            <w:sz w:val="24"/>
          </w:rPr>
          <w:fldChar w:fldCharType="end"/>
        </w:r>
        <w:r>
          <w:rPr>
            <w:b/>
            <w:bCs/>
            <w:sz w:val="24"/>
          </w:rPr>
          <w:t xml:space="preserve">                        </w:t>
        </w:r>
      </w:p>
    </w:sdtContent>
  </w:sdt>
  <w:p w14:paraId="55A200F6" w14:textId="034E26C2" w:rsidR="004143A6" w:rsidRDefault="004143A6">
    <w:pPr>
      <w:pStyle w:val="Piedepgina"/>
    </w:pPr>
  </w:p>
  <w:p w14:paraId="430BB58F" w14:textId="77777777" w:rsidR="004143A6" w:rsidRPr="004851F7" w:rsidRDefault="004143A6" w:rsidP="00283420">
    <w:pPr>
      <w:spacing w:after="0" w:line="240" w:lineRule="auto"/>
      <w:jc w:val="center"/>
      <w:rPr>
        <w:rFonts w:ascii="Copperplate Gothic Bold" w:hAnsi="Copperplate Gothic Bol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998263110"/>
      <w:docPartObj>
        <w:docPartGallery w:val="Page Numbers (Bottom of Page)"/>
        <w:docPartUnique/>
      </w:docPartObj>
    </w:sdtPr>
    <w:sdtEndPr>
      <w:rPr>
        <w:b/>
        <w:bCs/>
      </w:rPr>
    </w:sdtEndPr>
    <w:sdtContent>
      <w:p w14:paraId="6E429F72" w14:textId="34088034" w:rsidR="004143A6" w:rsidRPr="00E94D93" w:rsidRDefault="004143A6" w:rsidP="00606D9F">
        <w:pPr>
          <w:pStyle w:val="Piedepgina"/>
          <w:rPr>
            <w:b/>
            <w:bCs/>
            <w:sz w:val="24"/>
          </w:rPr>
        </w:pPr>
        <w:r w:rsidRPr="00E94D93">
          <w:rPr>
            <w:b/>
            <w:bCs/>
            <w:noProof/>
            <w:sz w:val="24"/>
            <w:lang w:eastAsia="es-CO"/>
          </w:rPr>
          <w:drawing>
            <wp:anchor distT="0" distB="0" distL="114300" distR="114300" simplePos="0" relativeHeight="251656192" behindDoc="1" locked="0" layoutInCell="1" allowOverlap="1" wp14:anchorId="7B006940" wp14:editId="74BC67C6">
              <wp:simplePos x="0" y="0"/>
              <wp:positionH relativeFrom="page">
                <wp:posOffset>4648200</wp:posOffset>
              </wp:positionH>
              <wp:positionV relativeFrom="paragraph">
                <wp:posOffset>6985</wp:posOffset>
              </wp:positionV>
              <wp:extent cx="2458085" cy="58102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0995"/>
                      <a:stretch/>
                    </pic:blipFill>
                    <pic:spPr bwMode="auto">
                      <a:xfrm>
                        <a:off x="0" y="0"/>
                        <a:ext cx="2458085"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6D9F">
          <w:rPr>
            <w:sz w:val="24"/>
            <w:lang w:val="es-ES"/>
          </w:rPr>
          <w:t xml:space="preserve">Página </w:t>
        </w:r>
        <w:r w:rsidRPr="00606D9F">
          <w:rPr>
            <w:b/>
            <w:bCs/>
            <w:sz w:val="24"/>
          </w:rPr>
          <w:fldChar w:fldCharType="begin"/>
        </w:r>
        <w:r w:rsidRPr="00606D9F">
          <w:rPr>
            <w:b/>
            <w:bCs/>
            <w:sz w:val="24"/>
          </w:rPr>
          <w:instrText>PAGE  \* Arabic  \* MERGEFORMAT</w:instrText>
        </w:r>
        <w:r w:rsidRPr="00606D9F">
          <w:rPr>
            <w:b/>
            <w:bCs/>
            <w:sz w:val="24"/>
          </w:rPr>
          <w:fldChar w:fldCharType="separate"/>
        </w:r>
        <w:r w:rsidR="000F0478" w:rsidRPr="000F0478">
          <w:rPr>
            <w:b/>
            <w:bCs/>
            <w:noProof/>
            <w:sz w:val="24"/>
            <w:lang w:val="es-ES"/>
          </w:rPr>
          <w:t>1</w:t>
        </w:r>
        <w:r w:rsidRPr="00606D9F">
          <w:rPr>
            <w:b/>
            <w:bCs/>
            <w:sz w:val="24"/>
          </w:rPr>
          <w:fldChar w:fldCharType="end"/>
        </w:r>
        <w:r w:rsidRPr="00606D9F">
          <w:rPr>
            <w:sz w:val="24"/>
            <w:lang w:val="es-ES"/>
          </w:rPr>
          <w:t xml:space="preserve"> de </w:t>
        </w:r>
        <w:r w:rsidRPr="00606D9F">
          <w:rPr>
            <w:b/>
            <w:bCs/>
            <w:sz w:val="24"/>
          </w:rPr>
          <w:fldChar w:fldCharType="begin"/>
        </w:r>
        <w:r w:rsidRPr="00606D9F">
          <w:rPr>
            <w:b/>
            <w:bCs/>
            <w:sz w:val="24"/>
          </w:rPr>
          <w:instrText>NUMPAGES  \* Arabic  \* MERGEFORMAT</w:instrText>
        </w:r>
        <w:r w:rsidRPr="00606D9F">
          <w:rPr>
            <w:b/>
            <w:bCs/>
            <w:sz w:val="24"/>
          </w:rPr>
          <w:fldChar w:fldCharType="separate"/>
        </w:r>
        <w:r w:rsidR="000F0478" w:rsidRPr="000F0478">
          <w:rPr>
            <w:b/>
            <w:bCs/>
            <w:noProof/>
            <w:sz w:val="24"/>
            <w:lang w:val="es-ES"/>
          </w:rPr>
          <w:t>4</w:t>
        </w:r>
        <w:r w:rsidRPr="00606D9F">
          <w:rPr>
            <w:b/>
            <w:bCs/>
            <w:sz w:val="24"/>
          </w:rPr>
          <w:fldChar w:fldCharType="end"/>
        </w:r>
        <w:r>
          <w:rPr>
            <w:b/>
            <w:bCs/>
            <w:sz w:val="24"/>
          </w:rPr>
          <w:t xml:space="preserve">                        </w:t>
        </w:r>
      </w:p>
    </w:sdtContent>
  </w:sdt>
  <w:p w14:paraId="0CEBBBC6" w14:textId="114E7142" w:rsidR="004143A6" w:rsidRDefault="004143A6" w:rsidP="0058387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905C" w14:textId="77777777" w:rsidR="00131CB6" w:rsidRDefault="00131CB6" w:rsidP="002465C8">
      <w:pPr>
        <w:spacing w:after="0" w:line="240" w:lineRule="auto"/>
      </w:pPr>
      <w:r>
        <w:separator/>
      </w:r>
    </w:p>
  </w:footnote>
  <w:footnote w:type="continuationSeparator" w:id="0">
    <w:p w14:paraId="3160846F" w14:textId="77777777" w:rsidR="00131CB6" w:rsidRDefault="00131CB6" w:rsidP="00246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9" w:type="dxa"/>
      <w:tblBorders>
        <w:top w:val="single" w:sz="6" w:space="0" w:color="auto"/>
        <w:bottom w:val="single" w:sz="18" w:space="0" w:color="auto"/>
        <w:insideH w:val="single" w:sz="6" w:space="0" w:color="auto"/>
        <w:insideV w:val="single" w:sz="6" w:space="0" w:color="auto"/>
      </w:tblBorders>
      <w:tblLayout w:type="fixed"/>
      <w:tblLook w:val="04A0" w:firstRow="1" w:lastRow="0" w:firstColumn="1" w:lastColumn="0" w:noHBand="0" w:noVBand="1"/>
    </w:tblPr>
    <w:tblGrid>
      <w:gridCol w:w="1734"/>
      <w:gridCol w:w="4717"/>
      <w:gridCol w:w="2948"/>
    </w:tblGrid>
    <w:tr w:rsidR="004143A6" w:rsidRPr="00F54059" w14:paraId="5F35C55F" w14:textId="77777777" w:rsidTr="00A82FFE">
      <w:trPr>
        <w:trHeight w:val="394"/>
      </w:trPr>
      <w:tc>
        <w:tcPr>
          <w:tcW w:w="1734" w:type="dxa"/>
          <w:vMerge w:val="restart"/>
          <w:tcBorders>
            <w:left w:val="single" w:sz="4" w:space="0" w:color="auto"/>
            <w:bottom w:val="single" w:sz="18" w:space="0" w:color="auto"/>
          </w:tcBorders>
          <w:noWrap/>
        </w:tcPr>
        <w:p w14:paraId="17EDF65A" w14:textId="77777777" w:rsidR="004143A6" w:rsidRPr="002B1AFE" w:rsidRDefault="004143A6" w:rsidP="00106CA5">
          <w:pPr>
            <w:tabs>
              <w:tab w:val="left" w:pos="1395"/>
              <w:tab w:val="left" w:pos="2334"/>
            </w:tabs>
            <w:rPr>
              <w:rFonts w:ascii="Arial" w:hAnsi="Arial" w:cs="Arial"/>
              <w:b/>
              <w:bCs/>
            </w:rPr>
          </w:pPr>
          <w:r w:rsidRPr="002B1AFE">
            <w:rPr>
              <w:rFonts w:ascii="Arial" w:hAnsi="Arial" w:cs="Arial"/>
              <w:b/>
              <w:bCs/>
              <w:noProof/>
              <w:lang w:eastAsia="es-CO"/>
            </w:rPr>
            <w:drawing>
              <wp:anchor distT="0" distB="0" distL="114300" distR="114300" simplePos="0" relativeHeight="251672576" behindDoc="0" locked="0" layoutInCell="1" allowOverlap="1" wp14:anchorId="309A04B8" wp14:editId="1FB3E03C">
                <wp:simplePos x="0" y="0"/>
                <wp:positionH relativeFrom="column">
                  <wp:posOffset>118745</wp:posOffset>
                </wp:positionH>
                <wp:positionV relativeFrom="paragraph">
                  <wp:posOffset>54610</wp:posOffset>
                </wp:positionV>
                <wp:extent cx="779145" cy="790575"/>
                <wp:effectExtent l="0" t="0" r="1905" b="9525"/>
                <wp:wrapNone/>
                <wp:docPr id="3" name="Imagen 3" descr="escudo_puertolopez_m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uertolopez_mod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0A6E6" w14:textId="77777777" w:rsidR="004143A6" w:rsidRPr="002B1AFE" w:rsidRDefault="004143A6" w:rsidP="00106CA5">
          <w:pPr>
            <w:rPr>
              <w:rFonts w:ascii="Arial" w:hAnsi="Arial" w:cs="Arial"/>
            </w:rPr>
          </w:pPr>
        </w:p>
      </w:tc>
      <w:tc>
        <w:tcPr>
          <w:tcW w:w="4717" w:type="dxa"/>
          <w:vMerge w:val="restart"/>
          <w:vAlign w:val="center"/>
        </w:tcPr>
        <w:p w14:paraId="5CDF94FA" w14:textId="77777777" w:rsidR="004143A6" w:rsidRPr="002B1AFE" w:rsidRDefault="004143A6" w:rsidP="00106CA5">
          <w:pPr>
            <w:tabs>
              <w:tab w:val="left" w:pos="3920"/>
            </w:tabs>
            <w:jc w:val="center"/>
            <w:rPr>
              <w:rFonts w:ascii="Arial" w:hAnsi="Arial" w:cs="Arial"/>
              <w:b/>
            </w:rPr>
          </w:pPr>
          <w:r>
            <w:rPr>
              <w:rFonts w:ascii="Arial" w:hAnsi="Arial" w:cs="Arial"/>
              <w:b/>
            </w:rPr>
            <w:t>PROYECTO DE ACUERDO</w:t>
          </w:r>
        </w:p>
      </w:tc>
      <w:tc>
        <w:tcPr>
          <w:tcW w:w="2948" w:type="dxa"/>
          <w:tcBorders>
            <w:bottom w:val="single" w:sz="6" w:space="0" w:color="auto"/>
            <w:right w:val="single" w:sz="4" w:space="0" w:color="auto"/>
          </w:tcBorders>
          <w:noWrap/>
          <w:vAlign w:val="center"/>
          <w:hideMark/>
        </w:tcPr>
        <w:p w14:paraId="08632958" w14:textId="77777777" w:rsidR="004143A6" w:rsidRPr="002B1AFE" w:rsidRDefault="004143A6" w:rsidP="00106CA5">
          <w:pPr>
            <w:jc w:val="center"/>
            <w:rPr>
              <w:rFonts w:ascii="Arial" w:hAnsi="Arial" w:cs="Arial"/>
              <w:b/>
              <w:color w:val="000000"/>
            </w:rPr>
          </w:pPr>
          <w:r w:rsidRPr="002B1AFE">
            <w:rPr>
              <w:rFonts w:ascii="Arial" w:hAnsi="Arial" w:cs="Arial"/>
              <w:b/>
              <w:color w:val="000000"/>
            </w:rPr>
            <w:t xml:space="preserve">Código:  F - </w:t>
          </w:r>
          <w:r>
            <w:rPr>
              <w:rFonts w:ascii="Arial" w:hAnsi="Arial" w:cs="Arial"/>
              <w:b/>
              <w:color w:val="000000"/>
            </w:rPr>
            <w:t>289</w:t>
          </w:r>
        </w:p>
      </w:tc>
    </w:tr>
    <w:tr w:rsidR="004143A6" w:rsidRPr="00F54059" w14:paraId="666053A3" w14:textId="77777777" w:rsidTr="00A82FFE">
      <w:trPr>
        <w:trHeight w:val="359"/>
      </w:trPr>
      <w:tc>
        <w:tcPr>
          <w:tcW w:w="1734" w:type="dxa"/>
          <w:vMerge/>
          <w:tcBorders>
            <w:left w:val="single" w:sz="4" w:space="0" w:color="auto"/>
            <w:bottom w:val="single" w:sz="18" w:space="0" w:color="auto"/>
          </w:tcBorders>
          <w:shd w:val="clear" w:color="auto" w:fill="EFD3D2"/>
          <w:hideMark/>
        </w:tcPr>
        <w:p w14:paraId="2CE1B464" w14:textId="77777777" w:rsidR="004143A6" w:rsidRPr="002B1AFE" w:rsidRDefault="004143A6" w:rsidP="00106CA5">
          <w:pPr>
            <w:jc w:val="center"/>
            <w:rPr>
              <w:rFonts w:ascii="Arial" w:hAnsi="Arial" w:cs="Arial"/>
              <w:color w:val="000000"/>
            </w:rPr>
          </w:pPr>
        </w:p>
      </w:tc>
      <w:tc>
        <w:tcPr>
          <w:tcW w:w="4717" w:type="dxa"/>
          <w:vMerge/>
          <w:shd w:val="clear" w:color="auto" w:fill="EFD3D2"/>
        </w:tcPr>
        <w:p w14:paraId="69D222DD" w14:textId="77777777" w:rsidR="004143A6" w:rsidRPr="002B1AFE" w:rsidRDefault="004143A6" w:rsidP="00106CA5">
          <w:pPr>
            <w:jc w:val="center"/>
            <w:rPr>
              <w:rFonts w:ascii="Arial" w:hAnsi="Arial" w:cs="Arial"/>
              <w:color w:val="000000"/>
            </w:rPr>
          </w:pPr>
        </w:p>
      </w:tc>
      <w:tc>
        <w:tcPr>
          <w:tcW w:w="2948" w:type="dxa"/>
          <w:tcBorders>
            <w:bottom w:val="single" w:sz="6" w:space="0" w:color="auto"/>
            <w:right w:val="single" w:sz="4" w:space="0" w:color="auto"/>
          </w:tcBorders>
          <w:noWrap/>
          <w:vAlign w:val="center"/>
          <w:hideMark/>
        </w:tcPr>
        <w:p w14:paraId="3D905D84" w14:textId="77777777" w:rsidR="004143A6" w:rsidRPr="002B1AFE" w:rsidRDefault="004143A6" w:rsidP="00106CA5">
          <w:pPr>
            <w:jc w:val="center"/>
            <w:rPr>
              <w:rFonts w:ascii="Arial" w:hAnsi="Arial" w:cs="Arial"/>
              <w:sz w:val="20"/>
            </w:rPr>
          </w:pPr>
          <w:r w:rsidRPr="002B1AFE">
            <w:rPr>
              <w:rFonts w:ascii="Arial" w:hAnsi="Arial" w:cs="Arial"/>
              <w:sz w:val="20"/>
            </w:rPr>
            <w:t>Versión: 001</w:t>
          </w:r>
        </w:p>
      </w:tc>
    </w:tr>
    <w:tr w:rsidR="004143A6" w:rsidRPr="00F54059" w14:paraId="46BF367C" w14:textId="77777777" w:rsidTr="00A82FFE">
      <w:trPr>
        <w:trHeight w:val="285"/>
      </w:trPr>
      <w:tc>
        <w:tcPr>
          <w:tcW w:w="1734" w:type="dxa"/>
          <w:vMerge/>
          <w:tcBorders>
            <w:left w:val="single" w:sz="4" w:space="0" w:color="auto"/>
            <w:bottom w:val="single" w:sz="18" w:space="0" w:color="auto"/>
          </w:tcBorders>
        </w:tcPr>
        <w:p w14:paraId="18758762" w14:textId="77777777" w:rsidR="004143A6" w:rsidRPr="002B1AFE" w:rsidRDefault="004143A6" w:rsidP="00106CA5">
          <w:pPr>
            <w:jc w:val="center"/>
            <w:rPr>
              <w:rFonts w:ascii="Arial" w:hAnsi="Arial" w:cs="Arial"/>
              <w:color w:val="000000"/>
            </w:rPr>
          </w:pPr>
        </w:p>
      </w:tc>
      <w:tc>
        <w:tcPr>
          <w:tcW w:w="4717" w:type="dxa"/>
          <w:vMerge/>
        </w:tcPr>
        <w:p w14:paraId="6FD7750B" w14:textId="77777777" w:rsidR="004143A6" w:rsidRPr="002B1AFE" w:rsidRDefault="004143A6" w:rsidP="00106CA5">
          <w:pPr>
            <w:jc w:val="center"/>
            <w:rPr>
              <w:rFonts w:ascii="Arial" w:hAnsi="Arial" w:cs="Arial"/>
              <w:color w:val="000000"/>
            </w:rPr>
          </w:pPr>
        </w:p>
      </w:tc>
      <w:tc>
        <w:tcPr>
          <w:tcW w:w="2948" w:type="dxa"/>
          <w:tcBorders>
            <w:bottom w:val="single" w:sz="18" w:space="0" w:color="auto"/>
            <w:right w:val="single" w:sz="4" w:space="0" w:color="auto"/>
          </w:tcBorders>
          <w:noWrap/>
          <w:vAlign w:val="center"/>
          <w:hideMark/>
        </w:tcPr>
        <w:p w14:paraId="37B21AE9" w14:textId="77777777" w:rsidR="004143A6" w:rsidRPr="002B1AFE" w:rsidRDefault="004143A6" w:rsidP="00106CA5">
          <w:pPr>
            <w:jc w:val="center"/>
            <w:rPr>
              <w:rFonts w:ascii="Arial" w:hAnsi="Arial" w:cs="Arial"/>
              <w:color w:val="000000"/>
              <w:sz w:val="20"/>
            </w:rPr>
          </w:pPr>
          <w:r w:rsidRPr="002B1AFE">
            <w:rPr>
              <w:rFonts w:ascii="Arial" w:hAnsi="Arial" w:cs="Arial"/>
              <w:color w:val="000000"/>
              <w:sz w:val="20"/>
            </w:rPr>
            <w:t xml:space="preserve">Fecha:  </w:t>
          </w:r>
          <w:r>
            <w:rPr>
              <w:rFonts w:ascii="Arial" w:hAnsi="Arial" w:cs="Arial"/>
              <w:color w:val="000000"/>
              <w:sz w:val="20"/>
            </w:rPr>
            <w:t>noviembre de 2020</w:t>
          </w:r>
        </w:p>
      </w:tc>
    </w:tr>
  </w:tbl>
  <w:p w14:paraId="5F14A4D3" w14:textId="77777777" w:rsidR="004143A6" w:rsidRDefault="004143A6" w:rsidP="00283420">
    <w:pPr>
      <w:spacing w:after="0" w:line="240" w:lineRule="auto"/>
      <w:jc w:val="center"/>
      <w:rPr>
        <w:rFonts w:ascii="Copperplate Gothic Bold" w:hAnsi="Copperplate Gothic Bol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9" w:type="dxa"/>
      <w:tblBorders>
        <w:top w:val="single" w:sz="6" w:space="0" w:color="auto"/>
        <w:bottom w:val="single" w:sz="18" w:space="0" w:color="auto"/>
        <w:insideH w:val="single" w:sz="6" w:space="0" w:color="auto"/>
        <w:insideV w:val="single" w:sz="6" w:space="0" w:color="auto"/>
      </w:tblBorders>
      <w:tblLayout w:type="fixed"/>
      <w:tblLook w:val="04A0" w:firstRow="1" w:lastRow="0" w:firstColumn="1" w:lastColumn="0" w:noHBand="0" w:noVBand="1"/>
    </w:tblPr>
    <w:tblGrid>
      <w:gridCol w:w="1734"/>
      <w:gridCol w:w="4717"/>
      <w:gridCol w:w="2948"/>
    </w:tblGrid>
    <w:tr w:rsidR="004143A6" w:rsidRPr="00F54059" w14:paraId="3B03EFFE" w14:textId="77777777" w:rsidTr="00A82FFE">
      <w:trPr>
        <w:trHeight w:val="394"/>
      </w:trPr>
      <w:tc>
        <w:tcPr>
          <w:tcW w:w="1734" w:type="dxa"/>
          <w:vMerge w:val="restart"/>
          <w:tcBorders>
            <w:left w:val="single" w:sz="4" w:space="0" w:color="auto"/>
            <w:bottom w:val="single" w:sz="18" w:space="0" w:color="auto"/>
          </w:tcBorders>
          <w:noWrap/>
        </w:tcPr>
        <w:p w14:paraId="2B6E476D" w14:textId="77777777" w:rsidR="004143A6" w:rsidRPr="002B1AFE" w:rsidRDefault="004143A6" w:rsidP="00E94D93">
          <w:pPr>
            <w:tabs>
              <w:tab w:val="left" w:pos="1395"/>
              <w:tab w:val="left" w:pos="2334"/>
            </w:tabs>
            <w:rPr>
              <w:rFonts w:ascii="Arial" w:hAnsi="Arial" w:cs="Arial"/>
              <w:b/>
              <w:bCs/>
            </w:rPr>
          </w:pPr>
          <w:r w:rsidRPr="002B1AFE">
            <w:rPr>
              <w:rFonts w:ascii="Arial" w:hAnsi="Arial" w:cs="Arial"/>
              <w:b/>
              <w:bCs/>
              <w:noProof/>
              <w:lang w:eastAsia="es-CO"/>
            </w:rPr>
            <w:drawing>
              <wp:anchor distT="0" distB="0" distL="114300" distR="114300" simplePos="0" relativeHeight="251659264" behindDoc="0" locked="0" layoutInCell="1" allowOverlap="1" wp14:anchorId="259F853F" wp14:editId="7C58C9F3">
                <wp:simplePos x="0" y="0"/>
                <wp:positionH relativeFrom="column">
                  <wp:posOffset>118745</wp:posOffset>
                </wp:positionH>
                <wp:positionV relativeFrom="paragraph">
                  <wp:posOffset>54610</wp:posOffset>
                </wp:positionV>
                <wp:extent cx="779145" cy="790575"/>
                <wp:effectExtent l="0" t="0" r="1905" b="9525"/>
                <wp:wrapNone/>
                <wp:docPr id="2" name="Imagen 2" descr="escudo_puertolopez_m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uertolopez_mod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6FA83" w14:textId="77777777" w:rsidR="004143A6" w:rsidRPr="002B1AFE" w:rsidRDefault="004143A6" w:rsidP="00E94D93">
          <w:pPr>
            <w:rPr>
              <w:rFonts w:ascii="Arial" w:hAnsi="Arial" w:cs="Arial"/>
            </w:rPr>
          </w:pPr>
        </w:p>
      </w:tc>
      <w:tc>
        <w:tcPr>
          <w:tcW w:w="4717" w:type="dxa"/>
          <w:vMerge w:val="restart"/>
          <w:vAlign w:val="center"/>
        </w:tcPr>
        <w:p w14:paraId="46B54C3B" w14:textId="1719000B" w:rsidR="004143A6" w:rsidRPr="002B1AFE" w:rsidRDefault="004143A6" w:rsidP="00E94D93">
          <w:pPr>
            <w:tabs>
              <w:tab w:val="left" w:pos="3920"/>
            </w:tabs>
            <w:jc w:val="center"/>
            <w:rPr>
              <w:rFonts w:ascii="Arial" w:hAnsi="Arial" w:cs="Arial"/>
              <w:b/>
            </w:rPr>
          </w:pPr>
          <w:r>
            <w:rPr>
              <w:rFonts w:ascii="Arial" w:hAnsi="Arial" w:cs="Arial"/>
              <w:b/>
            </w:rPr>
            <w:t>PROYECTO DE ACUERDO</w:t>
          </w:r>
        </w:p>
      </w:tc>
      <w:tc>
        <w:tcPr>
          <w:tcW w:w="2948" w:type="dxa"/>
          <w:tcBorders>
            <w:bottom w:val="single" w:sz="6" w:space="0" w:color="auto"/>
            <w:right w:val="single" w:sz="4" w:space="0" w:color="auto"/>
          </w:tcBorders>
          <w:noWrap/>
          <w:vAlign w:val="center"/>
          <w:hideMark/>
        </w:tcPr>
        <w:p w14:paraId="343A48B4" w14:textId="28D8C0DF" w:rsidR="004143A6" w:rsidRPr="002B1AFE" w:rsidRDefault="004143A6" w:rsidP="00E94D93">
          <w:pPr>
            <w:jc w:val="center"/>
            <w:rPr>
              <w:rFonts w:ascii="Arial" w:hAnsi="Arial" w:cs="Arial"/>
              <w:b/>
              <w:color w:val="000000"/>
            </w:rPr>
          </w:pPr>
          <w:r w:rsidRPr="002B1AFE">
            <w:rPr>
              <w:rFonts w:ascii="Arial" w:hAnsi="Arial" w:cs="Arial"/>
              <w:b/>
              <w:color w:val="000000"/>
            </w:rPr>
            <w:t xml:space="preserve">Código:  F - </w:t>
          </w:r>
          <w:r>
            <w:rPr>
              <w:rFonts w:ascii="Arial" w:hAnsi="Arial" w:cs="Arial"/>
              <w:b/>
              <w:color w:val="000000"/>
            </w:rPr>
            <w:t>289</w:t>
          </w:r>
        </w:p>
      </w:tc>
    </w:tr>
    <w:tr w:rsidR="004143A6" w:rsidRPr="00F54059" w14:paraId="134AF585" w14:textId="77777777" w:rsidTr="00A82FFE">
      <w:trPr>
        <w:trHeight w:val="359"/>
      </w:trPr>
      <w:tc>
        <w:tcPr>
          <w:tcW w:w="1734" w:type="dxa"/>
          <w:vMerge/>
          <w:tcBorders>
            <w:left w:val="single" w:sz="4" w:space="0" w:color="auto"/>
            <w:bottom w:val="single" w:sz="18" w:space="0" w:color="auto"/>
          </w:tcBorders>
          <w:shd w:val="clear" w:color="auto" w:fill="EFD3D2"/>
          <w:hideMark/>
        </w:tcPr>
        <w:p w14:paraId="211AAB82" w14:textId="77777777" w:rsidR="004143A6" w:rsidRPr="002B1AFE" w:rsidRDefault="004143A6" w:rsidP="00E94D93">
          <w:pPr>
            <w:jc w:val="center"/>
            <w:rPr>
              <w:rFonts w:ascii="Arial" w:hAnsi="Arial" w:cs="Arial"/>
              <w:color w:val="000000"/>
            </w:rPr>
          </w:pPr>
        </w:p>
      </w:tc>
      <w:tc>
        <w:tcPr>
          <w:tcW w:w="4717" w:type="dxa"/>
          <w:vMerge/>
          <w:shd w:val="clear" w:color="auto" w:fill="EFD3D2"/>
        </w:tcPr>
        <w:p w14:paraId="1732519A" w14:textId="77777777" w:rsidR="004143A6" w:rsidRPr="002B1AFE" w:rsidRDefault="004143A6" w:rsidP="00E94D93">
          <w:pPr>
            <w:jc w:val="center"/>
            <w:rPr>
              <w:rFonts w:ascii="Arial" w:hAnsi="Arial" w:cs="Arial"/>
              <w:color w:val="000000"/>
            </w:rPr>
          </w:pPr>
        </w:p>
      </w:tc>
      <w:tc>
        <w:tcPr>
          <w:tcW w:w="2948" w:type="dxa"/>
          <w:tcBorders>
            <w:bottom w:val="single" w:sz="6" w:space="0" w:color="auto"/>
            <w:right w:val="single" w:sz="4" w:space="0" w:color="auto"/>
          </w:tcBorders>
          <w:noWrap/>
          <w:vAlign w:val="center"/>
          <w:hideMark/>
        </w:tcPr>
        <w:p w14:paraId="00713D57" w14:textId="77777777" w:rsidR="004143A6" w:rsidRPr="002B1AFE" w:rsidRDefault="004143A6" w:rsidP="00E94D93">
          <w:pPr>
            <w:jc w:val="center"/>
            <w:rPr>
              <w:rFonts w:ascii="Arial" w:hAnsi="Arial" w:cs="Arial"/>
              <w:sz w:val="20"/>
            </w:rPr>
          </w:pPr>
          <w:r w:rsidRPr="002B1AFE">
            <w:rPr>
              <w:rFonts w:ascii="Arial" w:hAnsi="Arial" w:cs="Arial"/>
              <w:sz w:val="20"/>
            </w:rPr>
            <w:t>Versión: 001</w:t>
          </w:r>
        </w:p>
      </w:tc>
    </w:tr>
    <w:tr w:rsidR="004143A6" w:rsidRPr="00F54059" w14:paraId="3CD3D502" w14:textId="77777777" w:rsidTr="00A82FFE">
      <w:trPr>
        <w:trHeight w:val="285"/>
      </w:trPr>
      <w:tc>
        <w:tcPr>
          <w:tcW w:w="1734" w:type="dxa"/>
          <w:vMerge/>
          <w:tcBorders>
            <w:left w:val="single" w:sz="4" w:space="0" w:color="auto"/>
            <w:bottom w:val="single" w:sz="18" w:space="0" w:color="auto"/>
          </w:tcBorders>
        </w:tcPr>
        <w:p w14:paraId="3DB9AAA9" w14:textId="77777777" w:rsidR="004143A6" w:rsidRPr="002B1AFE" w:rsidRDefault="004143A6" w:rsidP="00E94D93">
          <w:pPr>
            <w:jc w:val="center"/>
            <w:rPr>
              <w:rFonts w:ascii="Arial" w:hAnsi="Arial" w:cs="Arial"/>
              <w:color w:val="000000"/>
            </w:rPr>
          </w:pPr>
        </w:p>
      </w:tc>
      <w:tc>
        <w:tcPr>
          <w:tcW w:w="4717" w:type="dxa"/>
          <w:vMerge/>
        </w:tcPr>
        <w:p w14:paraId="16D4F558" w14:textId="77777777" w:rsidR="004143A6" w:rsidRPr="002B1AFE" w:rsidRDefault="004143A6" w:rsidP="00E94D93">
          <w:pPr>
            <w:jc w:val="center"/>
            <w:rPr>
              <w:rFonts w:ascii="Arial" w:hAnsi="Arial" w:cs="Arial"/>
              <w:color w:val="000000"/>
            </w:rPr>
          </w:pPr>
        </w:p>
      </w:tc>
      <w:tc>
        <w:tcPr>
          <w:tcW w:w="2948" w:type="dxa"/>
          <w:tcBorders>
            <w:bottom w:val="single" w:sz="18" w:space="0" w:color="auto"/>
            <w:right w:val="single" w:sz="4" w:space="0" w:color="auto"/>
          </w:tcBorders>
          <w:noWrap/>
          <w:vAlign w:val="center"/>
          <w:hideMark/>
        </w:tcPr>
        <w:p w14:paraId="02D4E7F8" w14:textId="0233409F" w:rsidR="004143A6" w:rsidRPr="002B1AFE" w:rsidRDefault="004143A6" w:rsidP="00E94D93">
          <w:pPr>
            <w:jc w:val="center"/>
            <w:rPr>
              <w:rFonts w:ascii="Arial" w:hAnsi="Arial" w:cs="Arial"/>
              <w:color w:val="000000"/>
              <w:sz w:val="20"/>
            </w:rPr>
          </w:pPr>
          <w:r w:rsidRPr="002B1AFE">
            <w:rPr>
              <w:rFonts w:ascii="Arial" w:hAnsi="Arial" w:cs="Arial"/>
              <w:color w:val="000000"/>
              <w:sz w:val="20"/>
            </w:rPr>
            <w:t xml:space="preserve">Fecha:  </w:t>
          </w:r>
          <w:r>
            <w:rPr>
              <w:rFonts w:ascii="Arial" w:hAnsi="Arial" w:cs="Arial"/>
              <w:color w:val="000000"/>
              <w:sz w:val="20"/>
            </w:rPr>
            <w:t>noviembre de 2020</w:t>
          </w:r>
        </w:p>
      </w:tc>
    </w:tr>
  </w:tbl>
  <w:p w14:paraId="7D4F5162" w14:textId="77777777" w:rsidR="004143A6" w:rsidRPr="00FF2B22" w:rsidRDefault="004143A6" w:rsidP="00FF2B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8D8"/>
    <w:multiLevelType w:val="multilevel"/>
    <w:tmpl w:val="1C3C8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1ECB"/>
    <w:multiLevelType w:val="hybridMultilevel"/>
    <w:tmpl w:val="826CE426"/>
    <w:lvl w:ilvl="0" w:tplc="297CF97C">
      <w:start w:val="1"/>
      <w:numFmt w:val="lowerLetter"/>
      <w:lvlText w:val="%1."/>
      <w:lvlJc w:val="left"/>
      <w:pPr>
        <w:ind w:left="3200" w:hanging="360"/>
      </w:pPr>
      <w:rPr>
        <w:rFonts w:ascii="Arial" w:eastAsia="Times New Roman" w:hAnsi="Arial" w:cs="Arial"/>
      </w:rPr>
    </w:lvl>
    <w:lvl w:ilvl="1" w:tplc="040A0019" w:tentative="1">
      <w:start w:val="1"/>
      <w:numFmt w:val="lowerLetter"/>
      <w:lvlText w:val="%2."/>
      <w:lvlJc w:val="left"/>
      <w:pPr>
        <w:ind w:left="3920" w:hanging="360"/>
      </w:pPr>
    </w:lvl>
    <w:lvl w:ilvl="2" w:tplc="040A001B" w:tentative="1">
      <w:start w:val="1"/>
      <w:numFmt w:val="lowerRoman"/>
      <w:lvlText w:val="%3."/>
      <w:lvlJc w:val="right"/>
      <w:pPr>
        <w:ind w:left="4640" w:hanging="180"/>
      </w:pPr>
    </w:lvl>
    <w:lvl w:ilvl="3" w:tplc="040A000F" w:tentative="1">
      <w:start w:val="1"/>
      <w:numFmt w:val="decimal"/>
      <w:lvlText w:val="%4."/>
      <w:lvlJc w:val="left"/>
      <w:pPr>
        <w:ind w:left="5360" w:hanging="360"/>
      </w:pPr>
    </w:lvl>
    <w:lvl w:ilvl="4" w:tplc="040A0019" w:tentative="1">
      <w:start w:val="1"/>
      <w:numFmt w:val="lowerLetter"/>
      <w:lvlText w:val="%5."/>
      <w:lvlJc w:val="left"/>
      <w:pPr>
        <w:ind w:left="6080" w:hanging="360"/>
      </w:pPr>
    </w:lvl>
    <w:lvl w:ilvl="5" w:tplc="040A001B" w:tentative="1">
      <w:start w:val="1"/>
      <w:numFmt w:val="lowerRoman"/>
      <w:lvlText w:val="%6."/>
      <w:lvlJc w:val="right"/>
      <w:pPr>
        <w:ind w:left="6800" w:hanging="180"/>
      </w:pPr>
    </w:lvl>
    <w:lvl w:ilvl="6" w:tplc="040A000F" w:tentative="1">
      <w:start w:val="1"/>
      <w:numFmt w:val="decimal"/>
      <w:lvlText w:val="%7."/>
      <w:lvlJc w:val="left"/>
      <w:pPr>
        <w:ind w:left="7520" w:hanging="360"/>
      </w:pPr>
    </w:lvl>
    <w:lvl w:ilvl="7" w:tplc="040A0019" w:tentative="1">
      <w:start w:val="1"/>
      <w:numFmt w:val="lowerLetter"/>
      <w:lvlText w:val="%8."/>
      <w:lvlJc w:val="left"/>
      <w:pPr>
        <w:ind w:left="8240" w:hanging="360"/>
      </w:pPr>
    </w:lvl>
    <w:lvl w:ilvl="8" w:tplc="040A001B" w:tentative="1">
      <w:start w:val="1"/>
      <w:numFmt w:val="lowerRoman"/>
      <w:lvlText w:val="%9."/>
      <w:lvlJc w:val="right"/>
      <w:pPr>
        <w:ind w:left="8960" w:hanging="180"/>
      </w:pPr>
    </w:lvl>
  </w:abstractNum>
  <w:abstractNum w:abstractNumId="2" w15:restartNumberingAfterBreak="0">
    <w:nsid w:val="148E4B51"/>
    <w:multiLevelType w:val="hybridMultilevel"/>
    <w:tmpl w:val="186AF96A"/>
    <w:lvl w:ilvl="0" w:tplc="DFD8E210">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B313B8"/>
    <w:multiLevelType w:val="hybridMultilevel"/>
    <w:tmpl w:val="5E5C7130"/>
    <w:lvl w:ilvl="0" w:tplc="81C4A102">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27027B"/>
    <w:multiLevelType w:val="hybridMultilevel"/>
    <w:tmpl w:val="34A4C06E"/>
    <w:lvl w:ilvl="0" w:tplc="F0BAB8B6">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 w15:restartNumberingAfterBreak="0">
    <w:nsid w:val="299B6B21"/>
    <w:multiLevelType w:val="hybridMultilevel"/>
    <w:tmpl w:val="9A727EBE"/>
    <w:lvl w:ilvl="0" w:tplc="AAEA76F2">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F429DC"/>
    <w:multiLevelType w:val="multilevel"/>
    <w:tmpl w:val="0AEC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24E39"/>
    <w:multiLevelType w:val="hybridMultilevel"/>
    <w:tmpl w:val="52201DF8"/>
    <w:lvl w:ilvl="0" w:tplc="8B2EE10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0854D2"/>
    <w:multiLevelType w:val="multilevel"/>
    <w:tmpl w:val="9868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D6A83"/>
    <w:multiLevelType w:val="hybridMultilevel"/>
    <w:tmpl w:val="F5403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461562"/>
    <w:multiLevelType w:val="hybridMultilevel"/>
    <w:tmpl w:val="980A46A0"/>
    <w:lvl w:ilvl="0" w:tplc="E2C0980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656208"/>
    <w:multiLevelType w:val="hybridMultilevel"/>
    <w:tmpl w:val="1892FF88"/>
    <w:lvl w:ilvl="0" w:tplc="A0BA824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265B7E"/>
    <w:multiLevelType w:val="hybridMultilevel"/>
    <w:tmpl w:val="8EF026B8"/>
    <w:lvl w:ilvl="0" w:tplc="FC74B822">
      <w:start w:val="2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16624D"/>
    <w:multiLevelType w:val="hybridMultilevel"/>
    <w:tmpl w:val="EE1C6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051A95"/>
    <w:multiLevelType w:val="multilevel"/>
    <w:tmpl w:val="BA222E2E"/>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3275D0"/>
    <w:multiLevelType w:val="multilevel"/>
    <w:tmpl w:val="0C64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3B7976"/>
    <w:multiLevelType w:val="hybridMultilevel"/>
    <w:tmpl w:val="E1C867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Lucida Casu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Lucida Casu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Lucida Casu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FB4209"/>
    <w:multiLevelType w:val="multilevel"/>
    <w:tmpl w:val="4EBE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05E2B"/>
    <w:multiLevelType w:val="hybridMultilevel"/>
    <w:tmpl w:val="B5D0925C"/>
    <w:lvl w:ilvl="0" w:tplc="5CC68444">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DF0AAC"/>
    <w:multiLevelType w:val="multilevel"/>
    <w:tmpl w:val="5440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8B7E74"/>
    <w:multiLevelType w:val="hybridMultilevel"/>
    <w:tmpl w:val="96D847F8"/>
    <w:lvl w:ilvl="0" w:tplc="00000065">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D557CD4"/>
    <w:multiLevelType w:val="multilevel"/>
    <w:tmpl w:val="2D6624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2526981">
    <w:abstractNumId w:val="12"/>
  </w:num>
  <w:num w:numId="2" w16cid:durableId="1668249017">
    <w:abstractNumId w:val="10"/>
  </w:num>
  <w:num w:numId="3" w16cid:durableId="72355994">
    <w:abstractNumId w:val="11"/>
  </w:num>
  <w:num w:numId="4" w16cid:durableId="1054279280">
    <w:abstractNumId w:val="4"/>
  </w:num>
  <w:num w:numId="5" w16cid:durableId="1561399633">
    <w:abstractNumId w:val="3"/>
  </w:num>
  <w:num w:numId="6" w16cid:durableId="1244609998">
    <w:abstractNumId w:val="9"/>
  </w:num>
  <w:num w:numId="7" w16cid:durableId="136800720">
    <w:abstractNumId w:val="2"/>
  </w:num>
  <w:num w:numId="8" w16cid:durableId="846405164">
    <w:abstractNumId w:val="18"/>
  </w:num>
  <w:num w:numId="9" w16cid:durableId="1726222464">
    <w:abstractNumId w:val="5"/>
  </w:num>
  <w:num w:numId="10" w16cid:durableId="942499690">
    <w:abstractNumId w:val="7"/>
  </w:num>
  <w:num w:numId="11" w16cid:durableId="335883926">
    <w:abstractNumId w:val="14"/>
  </w:num>
  <w:num w:numId="12" w16cid:durableId="687871251">
    <w:abstractNumId w:val="21"/>
  </w:num>
  <w:num w:numId="13" w16cid:durableId="1926379099">
    <w:abstractNumId w:val="1"/>
  </w:num>
  <w:num w:numId="14" w16cid:durableId="2047101571">
    <w:abstractNumId w:val="16"/>
  </w:num>
  <w:num w:numId="15" w16cid:durableId="1243681225">
    <w:abstractNumId w:val="20"/>
  </w:num>
  <w:num w:numId="16" w16cid:durableId="597181037">
    <w:abstractNumId w:val="13"/>
  </w:num>
  <w:num w:numId="17" w16cid:durableId="177088492">
    <w:abstractNumId w:val="6"/>
  </w:num>
  <w:num w:numId="18" w16cid:durableId="374814931">
    <w:abstractNumId w:val="17"/>
  </w:num>
  <w:num w:numId="19" w16cid:durableId="196477611">
    <w:abstractNumId w:val="8"/>
  </w:num>
  <w:num w:numId="20" w16cid:durableId="820006932">
    <w:abstractNumId w:val="0"/>
  </w:num>
  <w:num w:numId="21" w16cid:durableId="1120756867">
    <w:abstractNumId w:val="19"/>
  </w:num>
  <w:num w:numId="22" w16cid:durableId="187761555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C8"/>
    <w:rsid w:val="0000074A"/>
    <w:rsid w:val="0000397F"/>
    <w:rsid w:val="000069F8"/>
    <w:rsid w:val="00012379"/>
    <w:rsid w:val="00015C9B"/>
    <w:rsid w:val="00023D5B"/>
    <w:rsid w:val="0003199A"/>
    <w:rsid w:val="00032CD4"/>
    <w:rsid w:val="000409A8"/>
    <w:rsid w:val="00047B22"/>
    <w:rsid w:val="00050A02"/>
    <w:rsid w:val="00050B46"/>
    <w:rsid w:val="000563B1"/>
    <w:rsid w:val="000565D9"/>
    <w:rsid w:val="00061BBC"/>
    <w:rsid w:val="00064D63"/>
    <w:rsid w:val="00071A8D"/>
    <w:rsid w:val="00081A81"/>
    <w:rsid w:val="000863A1"/>
    <w:rsid w:val="0009160B"/>
    <w:rsid w:val="00094AE3"/>
    <w:rsid w:val="000953A4"/>
    <w:rsid w:val="0009669C"/>
    <w:rsid w:val="00096817"/>
    <w:rsid w:val="000A0699"/>
    <w:rsid w:val="000A185A"/>
    <w:rsid w:val="000A2EFB"/>
    <w:rsid w:val="000A5CE4"/>
    <w:rsid w:val="000B0205"/>
    <w:rsid w:val="000B3607"/>
    <w:rsid w:val="000B63FC"/>
    <w:rsid w:val="000C2541"/>
    <w:rsid w:val="000C3D7D"/>
    <w:rsid w:val="000C55E1"/>
    <w:rsid w:val="000C7804"/>
    <w:rsid w:val="000C788F"/>
    <w:rsid w:val="000D2133"/>
    <w:rsid w:val="000D2AC2"/>
    <w:rsid w:val="000D37C2"/>
    <w:rsid w:val="000D42C4"/>
    <w:rsid w:val="000E0569"/>
    <w:rsid w:val="000E4098"/>
    <w:rsid w:val="000F0478"/>
    <w:rsid w:val="000F2426"/>
    <w:rsid w:val="000F46CB"/>
    <w:rsid w:val="000F4F39"/>
    <w:rsid w:val="000F5ED9"/>
    <w:rsid w:val="000F6650"/>
    <w:rsid w:val="001060D5"/>
    <w:rsid w:val="00106CA5"/>
    <w:rsid w:val="001074A7"/>
    <w:rsid w:val="001145D9"/>
    <w:rsid w:val="00120875"/>
    <w:rsid w:val="00122123"/>
    <w:rsid w:val="0012749C"/>
    <w:rsid w:val="00130E3E"/>
    <w:rsid w:val="00131CB6"/>
    <w:rsid w:val="0013359A"/>
    <w:rsid w:val="001342C9"/>
    <w:rsid w:val="0013483B"/>
    <w:rsid w:val="00136611"/>
    <w:rsid w:val="001426CB"/>
    <w:rsid w:val="00142A8E"/>
    <w:rsid w:val="00162757"/>
    <w:rsid w:val="00171820"/>
    <w:rsid w:val="00176B33"/>
    <w:rsid w:val="0017748A"/>
    <w:rsid w:val="00181DB7"/>
    <w:rsid w:val="001821F2"/>
    <w:rsid w:val="00182A65"/>
    <w:rsid w:val="00184DB8"/>
    <w:rsid w:val="00191155"/>
    <w:rsid w:val="00196206"/>
    <w:rsid w:val="001A4B9F"/>
    <w:rsid w:val="001A6289"/>
    <w:rsid w:val="001A6500"/>
    <w:rsid w:val="001A68AE"/>
    <w:rsid w:val="001A6AEE"/>
    <w:rsid w:val="001B1468"/>
    <w:rsid w:val="001C2BC9"/>
    <w:rsid w:val="001D04CF"/>
    <w:rsid w:val="001D2D0E"/>
    <w:rsid w:val="001D610A"/>
    <w:rsid w:val="001D7BBD"/>
    <w:rsid w:val="001D7BF2"/>
    <w:rsid w:val="001E140D"/>
    <w:rsid w:val="001E39B7"/>
    <w:rsid w:val="001E4C99"/>
    <w:rsid w:val="001E755C"/>
    <w:rsid w:val="00201652"/>
    <w:rsid w:val="002049D8"/>
    <w:rsid w:val="00204FAE"/>
    <w:rsid w:val="00206124"/>
    <w:rsid w:val="0020704C"/>
    <w:rsid w:val="00212944"/>
    <w:rsid w:val="002170DD"/>
    <w:rsid w:val="00223974"/>
    <w:rsid w:val="00235C60"/>
    <w:rsid w:val="002367DB"/>
    <w:rsid w:val="002401B3"/>
    <w:rsid w:val="00243EE3"/>
    <w:rsid w:val="002465C8"/>
    <w:rsid w:val="002529A7"/>
    <w:rsid w:val="00256CDE"/>
    <w:rsid w:val="002576F6"/>
    <w:rsid w:val="00257B2C"/>
    <w:rsid w:val="00262989"/>
    <w:rsid w:val="00262E29"/>
    <w:rsid w:val="00263CD1"/>
    <w:rsid w:val="00263EE8"/>
    <w:rsid w:val="002649F1"/>
    <w:rsid w:val="002653A4"/>
    <w:rsid w:val="0027322D"/>
    <w:rsid w:val="002745B2"/>
    <w:rsid w:val="00277857"/>
    <w:rsid w:val="00283420"/>
    <w:rsid w:val="0028659B"/>
    <w:rsid w:val="0028797B"/>
    <w:rsid w:val="00293253"/>
    <w:rsid w:val="00295931"/>
    <w:rsid w:val="00296F5B"/>
    <w:rsid w:val="002A33F1"/>
    <w:rsid w:val="002A3843"/>
    <w:rsid w:val="002B0062"/>
    <w:rsid w:val="002B25B4"/>
    <w:rsid w:val="002B28B4"/>
    <w:rsid w:val="002B44DC"/>
    <w:rsid w:val="002B7C03"/>
    <w:rsid w:val="002D036E"/>
    <w:rsid w:val="002D6C17"/>
    <w:rsid w:val="002D72A9"/>
    <w:rsid w:val="002E02B4"/>
    <w:rsid w:val="002E47E8"/>
    <w:rsid w:val="002F2CA1"/>
    <w:rsid w:val="002F46B0"/>
    <w:rsid w:val="002F68F8"/>
    <w:rsid w:val="0030030B"/>
    <w:rsid w:val="003007D8"/>
    <w:rsid w:val="00302857"/>
    <w:rsid w:val="00302A91"/>
    <w:rsid w:val="00305CD7"/>
    <w:rsid w:val="00306335"/>
    <w:rsid w:val="00310AF9"/>
    <w:rsid w:val="00313091"/>
    <w:rsid w:val="00313901"/>
    <w:rsid w:val="00315ACE"/>
    <w:rsid w:val="00322959"/>
    <w:rsid w:val="003271D7"/>
    <w:rsid w:val="00330161"/>
    <w:rsid w:val="003308DE"/>
    <w:rsid w:val="003342AE"/>
    <w:rsid w:val="00343E10"/>
    <w:rsid w:val="00350447"/>
    <w:rsid w:val="003544BE"/>
    <w:rsid w:val="00355B08"/>
    <w:rsid w:val="0035798C"/>
    <w:rsid w:val="003635D7"/>
    <w:rsid w:val="00364789"/>
    <w:rsid w:val="00372FB7"/>
    <w:rsid w:val="0037354B"/>
    <w:rsid w:val="00374CB2"/>
    <w:rsid w:val="00375DE7"/>
    <w:rsid w:val="0038471B"/>
    <w:rsid w:val="00390BC2"/>
    <w:rsid w:val="00393889"/>
    <w:rsid w:val="0039707F"/>
    <w:rsid w:val="003A1FAA"/>
    <w:rsid w:val="003A2C01"/>
    <w:rsid w:val="003A31D6"/>
    <w:rsid w:val="003A4AF0"/>
    <w:rsid w:val="003A6686"/>
    <w:rsid w:val="003C3714"/>
    <w:rsid w:val="003D325F"/>
    <w:rsid w:val="003D4172"/>
    <w:rsid w:val="003D53FF"/>
    <w:rsid w:val="003D5A78"/>
    <w:rsid w:val="003E2480"/>
    <w:rsid w:val="003E498B"/>
    <w:rsid w:val="003F02A6"/>
    <w:rsid w:val="003F489E"/>
    <w:rsid w:val="0040543D"/>
    <w:rsid w:val="004078FF"/>
    <w:rsid w:val="004143A6"/>
    <w:rsid w:val="004220FC"/>
    <w:rsid w:val="00427A23"/>
    <w:rsid w:val="004316AB"/>
    <w:rsid w:val="00431AED"/>
    <w:rsid w:val="004361C6"/>
    <w:rsid w:val="004414C4"/>
    <w:rsid w:val="0044291A"/>
    <w:rsid w:val="00446FE2"/>
    <w:rsid w:val="00454D64"/>
    <w:rsid w:val="004601BD"/>
    <w:rsid w:val="00460398"/>
    <w:rsid w:val="00460ADD"/>
    <w:rsid w:val="004610C5"/>
    <w:rsid w:val="00461C70"/>
    <w:rsid w:val="00462C00"/>
    <w:rsid w:val="004671B9"/>
    <w:rsid w:val="00475B02"/>
    <w:rsid w:val="004770EE"/>
    <w:rsid w:val="00480ED2"/>
    <w:rsid w:val="00483579"/>
    <w:rsid w:val="0048541F"/>
    <w:rsid w:val="00490A62"/>
    <w:rsid w:val="00494A3F"/>
    <w:rsid w:val="004953CF"/>
    <w:rsid w:val="00496084"/>
    <w:rsid w:val="004B3191"/>
    <w:rsid w:val="004B47C4"/>
    <w:rsid w:val="004B726C"/>
    <w:rsid w:val="004B752A"/>
    <w:rsid w:val="004C068A"/>
    <w:rsid w:val="004C611F"/>
    <w:rsid w:val="004C778A"/>
    <w:rsid w:val="004D0692"/>
    <w:rsid w:val="004D0CD1"/>
    <w:rsid w:val="004D179E"/>
    <w:rsid w:val="004D2511"/>
    <w:rsid w:val="004D55BF"/>
    <w:rsid w:val="004D6437"/>
    <w:rsid w:val="004D6D80"/>
    <w:rsid w:val="004E166E"/>
    <w:rsid w:val="004E1DCD"/>
    <w:rsid w:val="004E26CB"/>
    <w:rsid w:val="004E289F"/>
    <w:rsid w:val="004E5DEC"/>
    <w:rsid w:val="004F4669"/>
    <w:rsid w:val="004F5B3E"/>
    <w:rsid w:val="00515FCC"/>
    <w:rsid w:val="005163F4"/>
    <w:rsid w:val="00517521"/>
    <w:rsid w:val="00520720"/>
    <w:rsid w:val="00521FA8"/>
    <w:rsid w:val="005269BB"/>
    <w:rsid w:val="00535238"/>
    <w:rsid w:val="00536DB3"/>
    <w:rsid w:val="00537A2C"/>
    <w:rsid w:val="00540B70"/>
    <w:rsid w:val="0054664C"/>
    <w:rsid w:val="005508F6"/>
    <w:rsid w:val="00562643"/>
    <w:rsid w:val="00562E04"/>
    <w:rsid w:val="00571B61"/>
    <w:rsid w:val="00571EE9"/>
    <w:rsid w:val="00572577"/>
    <w:rsid w:val="00573674"/>
    <w:rsid w:val="0057505E"/>
    <w:rsid w:val="005768A3"/>
    <w:rsid w:val="00583875"/>
    <w:rsid w:val="005842D1"/>
    <w:rsid w:val="00584D22"/>
    <w:rsid w:val="00585DEF"/>
    <w:rsid w:val="00590577"/>
    <w:rsid w:val="0059136F"/>
    <w:rsid w:val="00595E0D"/>
    <w:rsid w:val="005A0284"/>
    <w:rsid w:val="005A7691"/>
    <w:rsid w:val="005C03A5"/>
    <w:rsid w:val="005C169D"/>
    <w:rsid w:val="005C38F8"/>
    <w:rsid w:val="005C3B3B"/>
    <w:rsid w:val="005C5D1A"/>
    <w:rsid w:val="005D5385"/>
    <w:rsid w:val="005D5C2E"/>
    <w:rsid w:val="005D65DB"/>
    <w:rsid w:val="005E2023"/>
    <w:rsid w:val="005E516E"/>
    <w:rsid w:val="005E761D"/>
    <w:rsid w:val="005F0CB9"/>
    <w:rsid w:val="005F2019"/>
    <w:rsid w:val="005F396E"/>
    <w:rsid w:val="005F5CA3"/>
    <w:rsid w:val="00606D9F"/>
    <w:rsid w:val="0060775E"/>
    <w:rsid w:val="00611B5E"/>
    <w:rsid w:val="006135E5"/>
    <w:rsid w:val="00614C54"/>
    <w:rsid w:val="0062027F"/>
    <w:rsid w:val="00620FED"/>
    <w:rsid w:val="00621DFD"/>
    <w:rsid w:val="00622A32"/>
    <w:rsid w:val="006235B1"/>
    <w:rsid w:val="00624E16"/>
    <w:rsid w:val="0063183B"/>
    <w:rsid w:val="00634341"/>
    <w:rsid w:val="00634D06"/>
    <w:rsid w:val="006412B5"/>
    <w:rsid w:val="00650652"/>
    <w:rsid w:val="006548AB"/>
    <w:rsid w:val="006553A2"/>
    <w:rsid w:val="006556EA"/>
    <w:rsid w:val="00656133"/>
    <w:rsid w:val="00656AE5"/>
    <w:rsid w:val="0066313A"/>
    <w:rsid w:val="0066343F"/>
    <w:rsid w:val="00663597"/>
    <w:rsid w:val="0066359A"/>
    <w:rsid w:val="00667912"/>
    <w:rsid w:val="00675CF0"/>
    <w:rsid w:val="00675F14"/>
    <w:rsid w:val="00680A37"/>
    <w:rsid w:val="00680F25"/>
    <w:rsid w:val="00682702"/>
    <w:rsid w:val="006865D2"/>
    <w:rsid w:val="00696895"/>
    <w:rsid w:val="006A12CE"/>
    <w:rsid w:val="006A5848"/>
    <w:rsid w:val="006B0AE2"/>
    <w:rsid w:val="006B27CF"/>
    <w:rsid w:val="006C186A"/>
    <w:rsid w:val="006C3F56"/>
    <w:rsid w:val="006C53B1"/>
    <w:rsid w:val="006C5EE1"/>
    <w:rsid w:val="006D041F"/>
    <w:rsid w:val="006D2000"/>
    <w:rsid w:val="006D27EC"/>
    <w:rsid w:val="006D31B9"/>
    <w:rsid w:val="006D701B"/>
    <w:rsid w:val="006E1CA6"/>
    <w:rsid w:val="006E2757"/>
    <w:rsid w:val="006E354B"/>
    <w:rsid w:val="006E616C"/>
    <w:rsid w:val="006F0DE1"/>
    <w:rsid w:val="006F24CD"/>
    <w:rsid w:val="006F5B89"/>
    <w:rsid w:val="0070086B"/>
    <w:rsid w:val="00713C52"/>
    <w:rsid w:val="007145F8"/>
    <w:rsid w:val="00716E50"/>
    <w:rsid w:val="00723244"/>
    <w:rsid w:val="00724791"/>
    <w:rsid w:val="00725E97"/>
    <w:rsid w:val="00727098"/>
    <w:rsid w:val="00732A42"/>
    <w:rsid w:val="00736393"/>
    <w:rsid w:val="007449E0"/>
    <w:rsid w:val="007457F7"/>
    <w:rsid w:val="0074656C"/>
    <w:rsid w:val="0074750B"/>
    <w:rsid w:val="00747FF3"/>
    <w:rsid w:val="00752683"/>
    <w:rsid w:val="00762BC8"/>
    <w:rsid w:val="0076772D"/>
    <w:rsid w:val="00773B1D"/>
    <w:rsid w:val="0077627C"/>
    <w:rsid w:val="00785EAB"/>
    <w:rsid w:val="00786BAA"/>
    <w:rsid w:val="007928A8"/>
    <w:rsid w:val="00794E38"/>
    <w:rsid w:val="00797BCD"/>
    <w:rsid w:val="007A5516"/>
    <w:rsid w:val="007A63E6"/>
    <w:rsid w:val="007A7315"/>
    <w:rsid w:val="007B2CB6"/>
    <w:rsid w:val="007C18E0"/>
    <w:rsid w:val="007C1C55"/>
    <w:rsid w:val="007C1F77"/>
    <w:rsid w:val="007C7122"/>
    <w:rsid w:val="007D40E4"/>
    <w:rsid w:val="007D5008"/>
    <w:rsid w:val="007D5BF2"/>
    <w:rsid w:val="007D635D"/>
    <w:rsid w:val="007E22C2"/>
    <w:rsid w:val="007E3E67"/>
    <w:rsid w:val="007E5043"/>
    <w:rsid w:val="007E6D22"/>
    <w:rsid w:val="007E7167"/>
    <w:rsid w:val="007E725D"/>
    <w:rsid w:val="007E7617"/>
    <w:rsid w:val="007F1CB9"/>
    <w:rsid w:val="007F60FE"/>
    <w:rsid w:val="00801A22"/>
    <w:rsid w:val="00810CE6"/>
    <w:rsid w:val="00812932"/>
    <w:rsid w:val="00817FB1"/>
    <w:rsid w:val="00827AD0"/>
    <w:rsid w:val="00841CE4"/>
    <w:rsid w:val="00842AF7"/>
    <w:rsid w:val="00844118"/>
    <w:rsid w:val="00846A4B"/>
    <w:rsid w:val="00853754"/>
    <w:rsid w:val="0085483C"/>
    <w:rsid w:val="00855845"/>
    <w:rsid w:val="00855C86"/>
    <w:rsid w:val="008561AC"/>
    <w:rsid w:val="0086108D"/>
    <w:rsid w:val="0086436D"/>
    <w:rsid w:val="00870854"/>
    <w:rsid w:val="008741DD"/>
    <w:rsid w:val="00880B2F"/>
    <w:rsid w:val="00884140"/>
    <w:rsid w:val="008851E7"/>
    <w:rsid w:val="008904B1"/>
    <w:rsid w:val="0089284D"/>
    <w:rsid w:val="008A5337"/>
    <w:rsid w:val="008A639A"/>
    <w:rsid w:val="008B0F05"/>
    <w:rsid w:val="008B11F3"/>
    <w:rsid w:val="008C0331"/>
    <w:rsid w:val="008C2437"/>
    <w:rsid w:val="008C7FCC"/>
    <w:rsid w:val="008D0B06"/>
    <w:rsid w:val="008D28EB"/>
    <w:rsid w:val="008D7DF9"/>
    <w:rsid w:val="008E088C"/>
    <w:rsid w:val="008E1F36"/>
    <w:rsid w:val="008E2566"/>
    <w:rsid w:val="008E4CE7"/>
    <w:rsid w:val="008E68FC"/>
    <w:rsid w:val="008E6B04"/>
    <w:rsid w:val="008E711A"/>
    <w:rsid w:val="008F0B18"/>
    <w:rsid w:val="008F2E09"/>
    <w:rsid w:val="008F3D83"/>
    <w:rsid w:val="008F3EE5"/>
    <w:rsid w:val="008F55FF"/>
    <w:rsid w:val="008F7ED9"/>
    <w:rsid w:val="00903EA2"/>
    <w:rsid w:val="00906BAB"/>
    <w:rsid w:val="0091030C"/>
    <w:rsid w:val="009159EC"/>
    <w:rsid w:val="00917260"/>
    <w:rsid w:val="00917A32"/>
    <w:rsid w:val="00917BD9"/>
    <w:rsid w:val="00926BD1"/>
    <w:rsid w:val="00932310"/>
    <w:rsid w:val="0093305C"/>
    <w:rsid w:val="009334DB"/>
    <w:rsid w:val="009362D9"/>
    <w:rsid w:val="00942A8E"/>
    <w:rsid w:val="00944CD2"/>
    <w:rsid w:val="00945F9D"/>
    <w:rsid w:val="00951FDE"/>
    <w:rsid w:val="0095743C"/>
    <w:rsid w:val="00957CDA"/>
    <w:rsid w:val="00962ADA"/>
    <w:rsid w:val="0097010E"/>
    <w:rsid w:val="00973DB6"/>
    <w:rsid w:val="00973E4E"/>
    <w:rsid w:val="0098356B"/>
    <w:rsid w:val="009844F8"/>
    <w:rsid w:val="00990FA6"/>
    <w:rsid w:val="0099136E"/>
    <w:rsid w:val="00992223"/>
    <w:rsid w:val="009A45EB"/>
    <w:rsid w:val="009A63BE"/>
    <w:rsid w:val="009B5FC6"/>
    <w:rsid w:val="009C078E"/>
    <w:rsid w:val="009C1FA0"/>
    <w:rsid w:val="009C20A6"/>
    <w:rsid w:val="009C5688"/>
    <w:rsid w:val="009D3EA3"/>
    <w:rsid w:val="009E1E1D"/>
    <w:rsid w:val="009E3890"/>
    <w:rsid w:val="009F37A0"/>
    <w:rsid w:val="009F49C9"/>
    <w:rsid w:val="009F5210"/>
    <w:rsid w:val="00A0160A"/>
    <w:rsid w:val="00A07F09"/>
    <w:rsid w:val="00A1159C"/>
    <w:rsid w:val="00A14294"/>
    <w:rsid w:val="00A211AD"/>
    <w:rsid w:val="00A2695D"/>
    <w:rsid w:val="00A42289"/>
    <w:rsid w:val="00A439F3"/>
    <w:rsid w:val="00A43D6F"/>
    <w:rsid w:val="00A44AB1"/>
    <w:rsid w:val="00A46742"/>
    <w:rsid w:val="00A50A34"/>
    <w:rsid w:val="00A529C4"/>
    <w:rsid w:val="00A55768"/>
    <w:rsid w:val="00A5592F"/>
    <w:rsid w:val="00A628B7"/>
    <w:rsid w:val="00A63165"/>
    <w:rsid w:val="00A70298"/>
    <w:rsid w:val="00A74B3C"/>
    <w:rsid w:val="00A82661"/>
    <w:rsid w:val="00A82FFE"/>
    <w:rsid w:val="00A913C9"/>
    <w:rsid w:val="00A91F18"/>
    <w:rsid w:val="00A95C9A"/>
    <w:rsid w:val="00AA1EC2"/>
    <w:rsid w:val="00AB1026"/>
    <w:rsid w:val="00AB2085"/>
    <w:rsid w:val="00AC1F02"/>
    <w:rsid w:val="00AC2028"/>
    <w:rsid w:val="00AC378F"/>
    <w:rsid w:val="00AC7F0B"/>
    <w:rsid w:val="00AD06C2"/>
    <w:rsid w:val="00AE03BA"/>
    <w:rsid w:val="00AE2F42"/>
    <w:rsid w:val="00AE43B7"/>
    <w:rsid w:val="00AE4DD4"/>
    <w:rsid w:val="00AF27C1"/>
    <w:rsid w:val="00B00069"/>
    <w:rsid w:val="00B05BC3"/>
    <w:rsid w:val="00B07C23"/>
    <w:rsid w:val="00B1075A"/>
    <w:rsid w:val="00B153CF"/>
    <w:rsid w:val="00B23111"/>
    <w:rsid w:val="00B241AD"/>
    <w:rsid w:val="00B24D36"/>
    <w:rsid w:val="00B33244"/>
    <w:rsid w:val="00B34EF6"/>
    <w:rsid w:val="00B417E9"/>
    <w:rsid w:val="00B45FA6"/>
    <w:rsid w:val="00B5631B"/>
    <w:rsid w:val="00B60A0D"/>
    <w:rsid w:val="00B61265"/>
    <w:rsid w:val="00B640EF"/>
    <w:rsid w:val="00B75694"/>
    <w:rsid w:val="00B75EF0"/>
    <w:rsid w:val="00B80D0C"/>
    <w:rsid w:val="00B82F59"/>
    <w:rsid w:val="00B950E7"/>
    <w:rsid w:val="00BA2B2B"/>
    <w:rsid w:val="00BA39E6"/>
    <w:rsid w:val="00BA4E4E"/>
    <w:rsid w:val="00BC2C2D"/>
    <w:rsid w:val="00BC2C4B"/>
    <w:rsid w:val="00BC3A5E"/>
    <w:rsid w:val="00BC5B81"/>
    <w:rsid w:val="00BC786A"/>
    <w:rsid w:val="00BC797A"/>
    <w:rsid w:val="00BD081B"/>
    <w:rsid w:val="00BD7D8B"/>
    <w:rsid w:val="00BE38E3"/>
    <w:rsid w:val="00BF1E70"/>
    <w:rsid w:val="00BF22CA"/>
    <w:rsid w:val="00BF598F"/>
    <w:rsid w:val="00C0160D"/>
    <w:rsid w:val="00C0318B"/>
    <w:rsid w:val="00C11916"/>
    <w:rsid w:val="00C12EBD"/>
    <w:rsid w:val="00C14DDC"/>
    <w:rsid w:val="00C17703"/>
    <w:rsid w:val="00C217B5"/>
    <w:rsid w:val="00C23F4D"/>
    <w:rsid w:val="00C24F33"/>
    <w:rsid w:val="00C25054"/>
    <w:rsid w:val="00C267B9"/>
    <w:rsid w:val="00C27149"/>
    <w:rsid w:val="00C315F0"/>
    <w:rsid w:val="00C37D95"/>
    <w:rsid w:val="00C424A3"/>
    <w:rsid w:val="00C42645"/>
    <w:rsid w:val="00C50D96"/>
    <w:rsid w:val="00C51774"/>
    <w:rsid w:val="00C51ED8"/>
    <w:rsid w:val="00C51FEF"/>
    <w:rsid w:val="00C547FF"/>
    <w:rsid w:val="00C5486A"/>
    <w:rsid w:val="00C54960"/>
    <w:rsid w:val="00C61A19"/>
    <w:rsid w:val="00C63704"/>
    <w:rsid w:val="00C71BD5"/>
    <w:rsid w:val="00C772DB"/>
    <w:rsid w:val="00C86346"/>
    <w:rsid w:val="00C8659D"/>
    <w:rsid w:val="00C923EC"/>
    <w:rsid w:val="00C92B8D"/>
    <w:rsid w:val="00C92E4B"/>
    <w:rsid w:val="00CA6425"/>
    <w:rsid w:val="00CB1BFA"/>
    <w:rsid w:val="00CC1884"/>
    <w:rsid w:val="00CC7721"/>
    <w:rsid w:val="00CD4C19"/>
    <w:rsid w:val="00CD5A5A"/>
    <w:rsid w:val="00CE016F"/>
    <w:rsid w:val="00CE243B"/>
    <w:rsid w:val="00CE475D"/>
    <w:rsid w:val="00CE47B4"/>
    <w:rsid w:val="00CE4969"/>
    <w:rsid w:val="00D047A0"/>
    <w:rsid w:val="00D14753"/>
    <w:rsid w:val="00D14EB4"/>
    <w:rsid w:val="00D176FC"/>
    <w:rsid w:val="00D24A59"/>
    <w:rsid w:val="00D25B09"/>
    <w:rsid w:val="00D26AC0"/>
    <w:rsid w:val="00D343C1"/>
    <w:rsid w:val="00D36D41"/>
    <w:rsid w:val="00D40384"/>
    <w:rsid w:val="00D417E1"/>
    <w:rsid w:val="00D515CA"/>
    <w:rsid w:val="00D64107"/>
    <w:rsid w:val="00D655AA"/>
    <w:rsid w:val="00D72D5D"/>
    <w:rsid w:val="00D73CDC"/>
    <w:rsid w:val="00D7488C"/>
    <w:rsid w:val="00D77E9C"/>
    <w:rsid w:val="00D83167"/>
    <w:rsid w:val="00D96735"/>
    <w:rsid w:val="00D97D04"/>
    <w:rsid w:val="00DA1B02"/>
    <w:rsid w:val="00DB5337"/>
    <w:rsid w:val="00DB7FC8"/>
    <w:rsid w:val="00DD1471"/>
    <w:rsid w:val="00DD5693"/>
    <w:rsid w:val="00DE180B"/>
    <w:rsid w:val="00DE4026"/>
    <w:rsid w:val="00DE6DCE"/>
    <w:rsid w:val="00DE7571"/>
    <w:rsid w:val="00DE7C57"/>
    <w:rsid w:val="00DF0B06"/>
    <w:rsid w:val="00E106AC"/>
    <w:rsid w:val="00E11BDF"/>
    <w:rsid w:val="00E1447F"/>
    <w:rsid w:val="00E17FCC"/>
    <w:rsid w:val="00E25F9A"/>
    <w:rsid w:val="00E26BE3"/>
    <w:rsid w:val="00E34AD8"/>
    <w:rsid w:val="00E354BC"/>
    <w:rsid w:val="00E41B5E"/>
    <w:rsid w:val="00E41CA5"/>
    <w:rsid w:val="00E453EF"/>
    <w:rsid w:val="00E50220"/>
    <w:rsid w:val="00E513AA"/>
    <w:rsid w:val="00E532FC"/>
    <w:rsid w:val="00E536BD"/>
    <w:rsid w:val="00E55C29"/>
    <w:rsid w:val="00E55CCC"/>
    <w:rsid w:val="00E600CD"/>
    <w:rsid w:val="00E6313B"/>
    <w:rsid w:val="00E67FBC"/>
    <w:rsid w:val="00E74A48"/>
    <w:rsid w:val="00E75BF2"/>
    <w:rsid w:val="00E766C2"/>
    <w:rsid w:val="00E94D93"/>
    <w:rsid w:val="00E97A5A"/>
    <w:rsid w:val="00EB5E2B"/>
    <w:rsid w:val="00EC54C6"/>
    <w:rsid w:val="00EC5920"/>
    <w:rsid w:val="00ED0F4A"/>
    <w:rsid w:val="00ED23D6"/>
    <w:rsid w:val="00ED49D8"/>
    <w:rsid w:val="00ED4EBB"/>
    <w:rsid w:val="00EE5987"/>
    <w:rsid w:val="00EE7A26"/>
    <w:rsid w:val="00EF18A6"/>
    <w:rsid w:val="00EF4F57"/>
    <w:rsid w:val="00F02732"/>
    <w:rsid w:val="00F0519C"/>
    <w:rsid w:val="00F05431"/>
    <w:rsid w:val="00F074AD"/>
    <w:rsid w:val="00F10A04"/>
    <w:rsid w:val="00F23C02"/>
    <w:rsid w:val="00F33BDC"/>
    <w:rsid w:val="00F37FFD"/>
    <w:rsid w:val="00F40C1A"/>
    <w:rsid w:val="00F43993"/>
    <w:rsid w:val="00F514D4"/>
    <w:rsid w:val="00F514F9"/>
    <w:rsid w:val="00F5310A"/>
    <w:rsid w:val="00F64349"/>
    <w:rsid w:val="00F650C9"/>
    <w:rsid w:val="00F709EA"/>
    <w:rsid w:val="00F74855"/>
    <w:rsid w:val="00F83762"/>
    <w:rsid w:val="00F85FCC"/>
    <w:rsid w:val="00F908CD"/>
    <w:rsid w:val="00F94407"/>
    <w:rsid w:val="00F96A9E"/>
    <w:rsid w:val="00F97BD0"/>
    <w:rsid w:val="00FA158B"/>
    <w:rsid w:val="00FA6722"/>
    <w:rsid w:val="00FB2C5D"/>
    <w:rsid w:val="00FB444C"/>
    <w:rsid w:val="00FB49E9"/>
    <w:rsid w:val="00FB7B19"/>
    <w:rsid w:val="00FC10C7"/>
    <w:rsid w:val="00FC1BB6"/>
    <w:rsid w:val="00FC37FD"/>
    <w:rsid w:val="00FC479A"/>
    <w:rsid w:val="00FC6C81"/>
    <w:rsid w:val="00FD3CC0"/>
    <w:rsid w:val="00FD3F75"/>
    <w:rsid w:val="00FD48FF"/>
    <w:rsid w:val="00FD50C1"/>
    <w:rsid w:val="00FE08F6"/>
    <w:rsid w:val="00FE6666"/>
    <w:rsid w:val="00FF0F9F"/>
    <w:rsid w:val="00FF2363"/>
    <w:rsid w:val="00FF2B22"/>
    <w:rsid w:val="00FF3F7B"/>
    <w:rsid w:val="00FF51F2"/>
    <w:rsid w:val="00FF5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ABD593D"/>
  <w15:docId w15:val="{4171B2E9-EBC6-4421-96BB-7C1C3518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CC"/>
    <w:pPr>
      <w:spacing w:after="200" w:line="276" w:lineRule="auto"/>
    </w:pPr>
  </w:style>
  <w:style w:type="paragraph" w:styleId="Ttulo1">
    <w:name w:val="heading 1"/>
    <w:basedOn w:val="Normal"/>
    <w:next w:val="Normal"/>
    <w:link w:val="Ttulo1Car"/>
    <w:uiPriority w:val="9"/>
    <w:qFormat/>
    <w:rsid w:val="00663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537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537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537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5C8"/>
  </w:style>
  <w:style w:type="paragraph" w:styleId="Piedepgina">
    <w:name w:val="footer"/>
    <w:basedOn w:val="Normal"/>
    <w:link w:val="PiedepginaCar"/>
    <w:uiPriority w:val="99"/>
    <w:unhideWhenUsed/>
    <w:rsid w:val="00246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5C8"/>
  </w:style>
  <w:style w:type="character" w:customStyle="1" w:styleId="Ttulo1Car">
    <w:name w:val="Título 1 Car"/>
    <w:basedOn w:val="Fuentedeprrafopredeter"/>
    <w:link w:val="Ttulo1"/>
    <w:uiPriority w:val="9"/>
    <w:rsid w:val="0066359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63597"/>
    <w:pPr>
      <w:outlineLvl w:val="9"/>
    </w:pPr>
    <w:rPr>
      <w:lang w:eastAsia="es-CO"/>
    </w:rPr>
  </w:style>
  <w:style w:type="character" w:styleId="Hipervnculo">
    <w:name w:val="Hyperlink"/>
    <w:basedOn w:val="Fuentedeprrafopredeter"/>
    <w:uiPriority w:val="99"/>
    <w:unhideWhenUsed/>
    <w:rsid w:val="00663597"/>
    <w:rPr>
      <w:color w:val="0563C1" w:themeColor="hyperlink"/>
      <w:u w:val="single"/>
    </w:rPr>
  </w:style>
  <w:style w:type="paragraph" w:styleId="Textodeglobo">
    <w:name w:val="Balloon Text"/>
    <w:basedOn w:val="Normal"/>
    <w:link w:val="TextodegloboCar"/>
    <w:uiPriority w:val="99"/>
    <w:semiHidden/>
    <w:unhideWhenUsed/>
    <w:rsid w:val="00C14D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4DDC"/>
    <w:rPr>
      <w:rFonts w:ascii="Segoe UI" w:hAnsi="Segoe UI" w:cs="Segoe UI"/>
      <w:sz w:val="18"/>
      <w:szCs w:val="18"/>
    </w:rPr>
  </w:style>
  <w:style w:type="paragraph" w:styleId="Prrafodelista">
    <w:name w:val="List Paragraph"/>
    <w:aliases w:val="Párrafo de lista1,Bullets,titulo 3"/>
    <w:basedOn w:val="Normal"/>
    <w:link w:val="PrrafodelistaCar"/>
    <w:uiPriority w:val="34"/>
    <w:qFormat/>
    <w:rsid w:val="00C772DB"/>
    <w:pPr>
      <w:ind w:left="720"/>
      <w:contextualSpacing/>
    </w:pPr>
  </w:style>
  <w:style w:type="table" w:customStyle="1" w:styleId="Tablaconcuadrcula1">
    <w:name w:val="Tabla con cuadrícula1"/>
    <w:basedOn w:val="Tablanormal"/>
    <w:next w:val="Tablaconcuadrcula"/>
    <w:uiPriority w:val="39"/>
    <w:rsid w:val="000F6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F6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C10C7"/>
    <w:pPr>
      <w:spacing w:after="0" w:line="240" w:lineRule="auto"/>
    </w:pPr>
  </w:style>
  <w:style w:type="paragraph" w:customStyle="1" w:styleId="Default">
    <w:name w:val="Default"/>
    <w:rsid w:val="00E41CA5"/>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link w:val="Sinespaciado"/>
    <w:uiPriority w:val="1"/>
    <w:rsid w:val="008D28EB"/>
  </w:style>
  <w:style w:type="character" w:customStyle="1" w:styleId="object">
    <w:name w:val="object"/>
    <w:basedOn w:val="Fuentedeprrafopredeter"/>
    <w:rsid w:val="008D28EB"/>
  </w:style>
  <w:style w:type="paragraph" w:styleId="Textonotapie">
    <w:name w:val="footnote text"/>
    <w:basedOn w:val="Normal"/>
    <w:link w:val="TextonotapieCar"/>
    <w:uiPriority w:val="99"/>
    <w:semiHidden/>
    <w:unhideWhenUsed/>
    <w:rsid w:val="00801A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1A22"/>
    <w:rPr>
      <w:sz w:val="20"/>
      <w:szCs w:val="20"/>
    </w:rPr>
  </w:style>
  <w:style w:type="character" w:styleId="Refdenotaalpie">
    <w:name w:val="footnote reference"/>
    <w:basedOn w:val="Fuentedeprrafopredeter"/>
    <w:uiPriority w:val="99"/>
    <w:semiHidden/>
    <w:unhideWhenUsed/>
    <w:rsid w:val="00801A22"/>
    <w:rPr>
      <w:vertAlign w:val="superscript"/>
    </w:rPr>
  </w:style>
  <w:style w:type="paragraph" w:customStyle="1" w:styleId="Normal1">
    <w:name w:val="Normal1"/>
    <w:basedOn w:val="Normal"/>
    <w:rsid w:val="00801A22"/>
    <w:pPr>
      <w:spacing w:before="100" w:beforeAutospacing="1" w:after="100" w:afterAutospacing="1" w:line="240" w:lineRule="auto"/>
    </w:pPr>
    <w:rPr>
      <w:rFonts w:ascii="Times New Roman" w:eastAsia="Times New Roman" w:hAnsi="Times New Roman" w:cs="Times New Roman"/>
      <w:sz w:val="24"/>
      <w:szCs w:val="24"/>
      <w:lang w:val="es-ES_tradnl" w:eastAsia="es-CO"/>
    </w:rPr>
  </w:style>
  <w:style w:type="character" w:customStyle="1" w:styleId="apple-converted-space">
    <w:name w:val="apple-converted-space"/>
    <w:basedOn w:val="Fuentedeprrafopredeter"/>
    <w:rsid w:val="00801A22"/>
  </w:style>
  <w:style w:type="paragraph" w:styleId="NormalWeb">
    <w:name w:val="Normal (Web)"/>
    <w:basedOn w:val="Normal"/>
    <w:uiPriority w:val="99"/>
    <w:semiHidden/>
    <w:unhideWhenUsed/>
    <w:rsid w:val="00801A2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2detindependiente">
    <w:name w:val="Body Text Indent 2"/>
    <w:basedOn w:val="Normal"/>
    <w:link w:val="Sangra2detindependienteCar"/>
    <w:rsid w:val="00801A22"/>
    <w:pPr>
      <w:spacing w:after="0" w:line="240" w:lineRule="auto"/>
      <w:ind w:left="708"/>
      <w:jc w:val="both"/>
    </w:pPr>
    <w:rPr>
      <w:rFonts w:ascii="Times New Roman" w:eastAsia="Times New Roman" w:hAnsi="Times New Roman" w:cs="Times New Roman"/>
      <w:szCs w:val="20"/>
      <w:lang w:val="es-ES" w:eastAsia="es-ES"/>
    </w:rPr>
  </w:style>
  <w:style w:type="character" w:customStyle="1" w:styleId="Sangra2detindependienteCar">
    <w:name w:val="Sangría 2 de t. independiente Car"/>
    <w:basedOn w:val="Fuentedeprrafopredeter"/>
    <w:link w:val="Sangra2detindependiente"/>
    <w:rsid w:val="00801A22"/>
    <w:rPr>
      <w:rFonts w:ascii="Times New Roman" w:eastAsia="Times New Roman" w:hAnsi="Times New Roman" w:cs="Times New Roman"/>
      <w:szCs w:val="20"/>
      <w:lang w:val="es-ES" w:eastAsia="es-ES"/>
    </w:rPr>
  </w:style>
  <w:style w:type="paragraph" w:customStyle="1" w:styleId="xmsolistparagraph">
    <w:name w:val="x_msolistparagraph"/>
    <w:basedOn w:val="Normal"/>
    <w:rsid w:val="00F23C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Párrafo de lista1 Car,Bullets Car,titulo 3 Car"/>
    <w:link w:val="Prrafodelista"/>
    <w:uiPriority w:val="34"/>
    <w:locked/>
    <w:rsid w:val="00106CA5"/>
  </w:style>
  <w:style w:type="paragraph" w:styleId="Textoindependiente">
    <w:name w:val="Body Text"/>
    <w:basedOn w:val="Normal"/>
    <w:link w:val="TextoindependienteCar"/>
    <w:uiPriority w:val="99"/>
    <w:semiHidden/>
    <w:unhideWhenUsed/>
    <w:rsid w:val="000A185A"/>
    <w:pPr>
      <w:spacing w:after="120"/>
    </w:pPr>
  </w:style>
  <w:style w:type="character" w:customStyle="1" w:styleId="TextoindependienteCar">
    <w:name w:val="Texto independiente Car"/>
    <w:basedOn w:val="Fuentedeprrafopredeter"/>
    <w:link w:val="Textoindependiente"/>
    <w:uiPriority w:val="99"/>
    <w:semiHidden/>
    <w:rsid w:val="000A185A"/>
  </w:style>
  <w:style w:type="character" w:customStyle="1" w:styleId="Ttulo2Car">
    <w:name w:val="Título 2 Car"/>
    <w:basedOn w:val="Fuentedeprrafopredeter"/>
    <w:link w:val="Ttulo2"/>
    <w:uiPriority w:val="9"/>
    <w:semiHidden/>
    <w:rsid w:val="008537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85375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853754"/>
    <w:rPr>
      <w:rFonts w:asciiTheme="majorHAnsi" w:eastAsiaTheme="majorEastAsia" w:hAnsiTheme="majorHAnsi" w:cstheme="majorBidi"/>
      <w:i/>
      <w:iCs/>
      <w:color w:val="2E74B5" w:themeColor="accent1" w:themeShade="BF"/>
    </w:rPr>
  </w:style>
  <w:style w:type="table" w:styleId="Tablanormal1">
    <w:name w:val="Plain Table 1"/>
    <w:basedOn w:val="Tablanormal"/>
    <w:uiPriority w:val="41"/>
    <w:rsid w:val="00A559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561">
      <w:bodyDiv w:val="1"/>
      <w:marLeft w:val="0"/>
      <w:marRight w:val="0"/>
      <w:marTop w:val="0"/>
      <w:marBottom w:val="0"/>
      <w:divBdr>
        <w:top w:val="none" w:sz="0" w:space="0" w:color="auto"/>
        <w:left w:val="none" w:sz="0" w:space="0" w:color="auto"/>
        <w:bottom w:val="none" w:sz="0" w:space="0" w:color="auto"/>
        <w:right w:val="none" w:sz="0" w:space="0" w:color="auto"/>
      </w:divBdr>
    </w:div>
    <w:div w:id="375471622">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671493604">
      <w:bodyDiv w:val="1"/>
      <w:marLeft w:val="0"/>
      <w:marRight w:val="0"/>
      <w:marTop w:val="0"/>
      <w:marBottom w:val="0"/>
      <w:divBdr>
        <w:top w:val="none" w:sz="0" w:space="0" w:color="auto"/>
        <w:left w:val="none" w:sz="0" w:space="0" w:color="auto"/>
        <w:bottom w:val="none" w:sz="0" w:space="0" w:color="auto"/>
        <w:right w:val="none" w:sz="0" w:space="0" w:color="auto"/>
      </w:divBdr>
    </w:div>
    <w:div w:id="826870506">
      <w:bodyDiv w:val="1"/>
      <w:marLeft w:val="0"/>
      <w:marRight w:val="0"/>
      <w:marTop w:val="0"/>
      <w:marBottom w:val="0"/>
      <w:divBdr>
        <w:top w:val="none" w:sz="0" w:space="0" w:color="auto"/>
        <w:left w:val="none" w:sz="0" w:space="0" w:color="auto"/>
        <w:bottom w:val="none" w:sz="0" w:space="0" w:color="auto"/>
        <w:right w:val="none" w:sz="0" w:space="0" w:color="auto"/>
      </w:divBdr>
    </w:div>
    <w:div w:id="933783023">
      <w:bodyDiv w:val="1"/>
      <w:marLeft w:val="0"/>
      <w:marRight w:val="0"/>
      <w:marTop w:val="0"/>
      <w:marBottom w:val="0"/>
      <w:divBdr>
        <w:top w:val="none" w:sz="0" w:space="0" w:color="auto"/>
        <w:left w:val="none" w:sz="0" w:space="0" w:color="auto"/>
        <w:bottom w:val="none" w:sz="0" w:space="0" w:color="auto"/>
        <w:right w:val="none" w:sz="0" w:space="0" w:color="auto"/>
      </w:divBdr>
    </w:div>
    <w:div w:id="935674477">
      <w:bodyDiv w:val="1"/>
      <w:marLeft w:val="0"/>
      <w:marRight w:val="0"/>
      <w:marTop w:val="0"/>
      <w:marBottom w:val="0"/>
      <w:divBdr>
        <w:top w:val="none" w:sz="0" w:space="0" w:color="auto"/>
        <w:left w:val="none" w:sz="0" w:space="0" w:color="auto"/>
        <w:bottom w:val="none" w:sz="0" w:space="0" w:color="auto"/>
        <w:right w:val="none" w:sz="0" w:space="0" w:color="auto"/>
      </w:divBdr>
    </w:div>
    <w:div w:id="1103527140">
      <w:bodyDiv w:val="1"/>
      <w:marLeft w:val="0"/>
      <w:marRight w:val="0"/>
      <w:marTop w:val="0"/>
      <w:marBottom w:val="0"/>
      <w:divBdr>
        <w:top w:val="none" w:sz="0" w:space="0" w:color="auto"/>
        <w:left w:val="none" w:sz="0" w:space="0" w:color="auto"/>
        <w:bottom w:val="none" w:sz="0" w:space="0" w:color="auto"/>
        <w:right w:val="none" w:sz="0" w:space="0" w:color="auto"/>
      </w:divBdr>
    </w:div>
    <w:div w:id="1127895328">
      <w:bodyDiv w:val="1"/>
      <w:marLeft w:val="0"/>
      <w:marRight w:val="0"/>
      <w:marTop w:val="0"/>
      <w:marBottom w:val="0"/>
      <w:divBdr>
        <w:top w:val="none" w:sz="0" w:space="0" w:color="auto"/>
        <w:left w:val="none" w:sz="0" w:space="0" w:color="auto"/>
        <w:bottom w:val="none" w:sz="0" w:space="0" w:color="auto"/>
        <w:right w:val="none" w:sz="0" w:space="0" w:color="auto"/>
      </w:divBdr>
    </w:div>
    <w:div w:id="1216510029">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57998293">
      <w:bodyDiv w:val="1"/>
      <w:marLeft w:val="0"/>
      <w:marRight w:val="0"/>
      <w:marTop w:val="0"/>
      <w:marBottom w:val="0"/>
      <w:divBdr>
        <w:top w:val="none" w:sz="0" w:space="0" w:color="auto"/>
        <w:left w:val="none" w:sz="0" w:space="0" w:color="auto"/>
        <w:bottom w:val="none" w:sz="0" w:space="0" w:color="auto"/>
        <w:right w:val="none" w:sz="0" w:space="0" w:color="auto"/>
      </w:divBdr>
    </w:div>
    <w:div w:id="1418942440">
      <w:bodyDiv w:val="1"/>
      <w:marLeft w:val="0"/>
      <w:marRight w:val="0"/>
      <w:marTop w:val="0"/>
      <w:marBottom w:val="0"/>
      <w:divBdr>
        <w:top w:val="none" w:sz="0" w:space="0" w:color="auto"/>
        <w:left w:val="none" w:sz="0" w:space="0" w:color="auto"/>
        <w:bottom w:val="none" w:sz="0" w:space="0" w:color="auto"/>
        <w:right w:val="none" w:sz="0" w:space="0" w:color="auto"/>
      </w:divBdr>
    </w:div>
    <w:div w:id="1558012484">
      <w:bodyDiv w:val="1"/>
      <w:marLeft w:val="0"/>
      <w:marRight w:val="0"/>
      <w:marTop w:val="0"/>
      <w:marBottom w:val="0"/>
      <w:divBdr>
        <w:top w:val="none" w:sz="0" w:space="0" w:color="auto"/>
        <w:left w:val="none" w:sz="0" w:space="0" w:color="auto"/>
        <w:bottom w:val="none" w:sz="0" w:space="0" w:color="auto"/>
        <w:right w:val="none" w:sz="0" w:space="0" w:color="auto"/>
      </w:divBdr>
    </w:div>
    <w:div w:id="1674644471">
      <w:bodyDiv w:val="1"/>
      <w:marLeft w:val="0"/>
      <w:marRight w:val="0"/>
      <w:marTop w:val="0"/>
      <w:marBottom w:val="0"/>
      <w:divBdr>
        <w:top w:val="none" w:sz="0" w:space="0" w:color="auto"/>
        <w:left w:val="none" w:sz="0" w:space="0" w:color="auto"/>
        <w:bottom w:val="none" w:sz="0" w:space="0" w:color="auto"/>
        <w:right w:val="none" w:sz="0" w:space="0" w:color="auto"/>
      </w:divBdr>
    </w:div>
    <w:div w:id="1695840509">
      <w:bodyDiv w:val="1"/>
      <w:marLeft w:val="0"/>
      <w:marRight w:val="0"/>
      <w:marTop w:val="0"/>
      <w:marBottom w:val="0"/>
      <w:divBdr>
        <w:top w:val="none" w:sz="0" w:space="0" w:color="auto"/>
        <w:left w:val="none" w:sz="0" w:space="0" w:color="auto"/>
        <w:bottom w:val="none" w:sz="0" w:space="0" w:color="auto"/>
        <w:right w:val="none" w:sz="0" w:space="0" w:color="auto"/>
      </w:divBdr>
    </w:div>
    <w:div w:id="21011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75A3-44B4-49A2-94CC-60D9292E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2382</Words>
  <Characters>13107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Monroy</dc:creator>
  <cp:lastModifiedBy>willian borrero</cp:lastModifiedBy>
  <cp:revision>64</cp:revision>
  <cp:lastPrinted>2024-04-30T20:41:00Z</cp:lastPrinted>
  <dcterms:created xsi:type="dcterms:W3CDTF">2025-05-19T13:34:00Z</dcterms:created>
  <dcterms:modified xsi:type="dcterms:W3CDTF">2025-08-22T15:13:00Z</dcterms:modified>
</cp:coreProperties>
</file>