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MUNICIPIO DE PUERTO LOPEZ</w:t>
        <w:br/>
      </w:r>
      <w:r>
        <w:rPr>
          <w:sz w:val="22"/>
        </w:rPr>
        <w:t>META</w:t>
        <w:br/>
      </w:r>
      <w:r>
        <w:rPr>
          <w:sz w:val="22"/>
        </w:rPr>
        <w:t>OFICINA DE PRESUPUESTO</w:t>
      </w:r>
    </w:p>
    <w:p/>
    <w:p>
      <w:pPr>
        <w:jc w:val="center"/>
      </w:pPr>
      <w:r>
        <w:rPr>
          <w:b/>
          <w:sz w:val="28"/>
        </w:rPr>
        <w:t>CERTIFICADO SECRETARIO DE HACIENDA</w:t>
      </w:r>
    </w:p>
    <w:p/>
    <w:p>
      <w:r>
        <w:rPr>
          <w:b/>
          <w:sz w:val="24"/>
        </w:rPr>
        <w:t>**MUNICIPIO DE PUERTO LOPEZ**</w:t>
      </w:r>
    </w:p>
    <w:p>
      <w:r>
        <w:rPr>
          <w:b/>
          <w:sz w:val="24"/>
        </w:rPr>
        <w:t>**SECRETARÍA DE HACIENDA**</w:t>
      </w:r>
    </w:p>
    <w:p>
      <w:r>
        <w:rPr>
          <w:b/>
          <w:sz w:val="24"/>
        </w:rPr>
        <w:t>**DEPARTAMENTO DEL META**</w:t>
      </w:r>
    </w:p>
    <w:p/>
    <w:p>
      <w:r>
        <w:rPr>
          <w:b/>
          <w:sz w:val="24"/>
        </w:rPr>
        <w:t>**CERTIFICACIÓN**</w:t>
      </w:r>
    </w:p>
    <w:p/>
    <w:p>
      <w:pPr>
        <w:jc w:val="both"/>
      </w:pPr>
      <w:r>
        <w:t>La Secretaría de Hacienda del Municipio de Puerto López, Meta, en virtud de las facultades que le confiere la Ley y en cumplimiento de las disposiciones vigentes sobre la administración de los recursos públicos,</w:t>
      </w:r>
    </w:p>
    <w:p/>
    <w:p>
      <w:r>
        <w:rPr>
          <w:b/>
          <w:sz w:val="24"/>
        </w:rPr>
        <w:t>**CERTIFICA:**</w:t>
      </w:r>
    </w:p>
    <w:p/>
    <w:p>
      <w:pPr>
        <w:jc w:val="both"/>
      </w:pPr>
      <w:r>
        <w:t>Que, de acuerdo con el análisis del comportamiento fiscal del municipio y en cumplimiento de los lineamientos establecidos en el Plan de Desarrollo Municipal, se ha determinado la necesidad de realizar un reaforo de rentas para la vigencia fiscal 2025.</w:t>
      </w:r>
    </w:p>
    <w:p/>
    <w:p>
      <w:pPr>
        <w:jc w:val="both"/>
      </w:pPr>
      <w:r>
        <w:t>En virtud de lo anterior, se adiciona la suma de **UN MILLÓN DE PESOS M/CTE ($1,000,000.00)** a las proyecciones de ingresos del presupuesto municipal, los cuales provienen de un reaforo de rentas que responde a la evaluación de los ingresos efectivamente percibidos en vigencias anteriores y a las proyecciones de crecimiento económico del municipio.</w:t>
      </w:r>
    </w:p>
    <w:p/>
    <w:p>
      <w:pPr>
        <w:jc w:val="both"/>
      </w:pPr>
      <w:r>
        <w:t>Esta certificación se expide para los fines que se consideren pertinentes.</w:t>
      </w:r>
    </w:p>
    <w:p/>
    <w:p>
      <w:pPr>
        <w:jc w:val="both"/>
      </w:pPr>
      <w:r>
        <w:t>Dado en Puerto López, Meta, a los ___ días del mes de ________ de 2023.</w:t>
      </w:r>
    </w:p>
    <w:p/>
    <w:p>
      <w:pPr>
        <w:jc w:val="both"/>
      </w:pPr>
      <w:r>
        <w:t>Atentamente,</w:t>
      </w:r>
    </w:p>
    <w:p/>
    <w:p>
      <w:pPr>
        <w:jc w:val="both"/>
      </w:pPr>
      <w:r>
        <w:t>_________________________________</w:t>
      </w:r>
    </w:p>
    <w:p>
      <w:r>
        <w:rPr>
          <w:b/>
          <w:sz w:val="24"/>
        </w:rPr>
        <w:t>CECILIA MEDINA GRANADOS</w:t>
      </w:r>
    </w:p>
    <w:p>
      <w:pPr>
        <w:jc w:val="both"/>
      </w:pPr>
      <w:r>
        <w:t>Secretaria de Hacienda</w:t>
      </w:r>
    </w:p>
    <w:p>
      <w:pPr>
        <w:jc w:val="both"/>
      </w:pPr>
      <w:r>
        <w:t>Municipio de Puerto López, Meta</w:t>
      </w:r>
    </w:p>
    <w:p>
      <w:r>
        <w:br/>
        <w:br/>
        <w:br/>
      </w:r>
    </w:p>
    <w:p>
      <w:pPr>
        <w:jc w:val="center"/>
      </w:pPr>
      <w:r>
        <w:t>________________________________________</w:t>
        <w:br/>
      </w:r>
      <w:r>
        <w:t>NOMBRE DEL JEFE DE PRESUPUESTO</w:t>
        <w:br/>
      </w:r>
      <w:r>
        <w:t>Jefe de Presupuesto y Planeación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